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8DF" w:rsidRDefault="008857D2" w:rsidP="00244912">
      <w:pPr>
        <w:tabs>
          <w:tab w:val="center" w:pos="4535"/>
          <w:tab w:val="left" w:pos="5770"/>
        </w:tabs>
        <w:rPr>
          <w:rFonts w:cs="2  Titr"/>
          <w:rtl/>
        </w:rPr>
      </w:pPr>
      <w:r>
        <w:rPr>
          <w:rFonts w:cs="2  Titr"/>
          <w:noProof/>
          <w:rtl/>
        </w:rPr>
        <w:pi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2" o:spid="_x0000_s1026" type="#_x0000_t53" style="position:absolute;left:0;text-align:left;margin-left:23.55pt;margin-top:-8.05pt;width:430.5pt;height:69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" fillcolor="#9cf">
            <v:fill rotate="t" angle="45" focus="50%" type="gradient"/>
            <v:textbox>
              <w:txbxContent>
                <w:p w:rsidR="00C64134" w:rsidRPr="00AD2DC3" w:rsidRDefault="00C64134" w:rsidP="00EC28DF">
                  <w:pPr>
                    <w:jc w:val="center"/>
                    <w:rPr>
                      <w:rFonts w:cs="2  Titr"/>
                      <w:sz w:val="6"/>
                      <w:szCs w:val="6"/>
                      <w:rtl/>
                    </w:rPr>
                  </w:pPr>
                </w:p>
                <w:p w:rsidR="00C64134" w:rsidRPr="00547DE2" w:rsidRDefault="00C64134" w:rsidP="00DD3D3E">
                  <w:pPr>
                    <w:jc w:val="center"/>
                    <w:rPr>
                      <w:rFonts w:cs="B Titr"/>
                      <w:rtl/>
                    </w:rPr>
                  </w:pPr>
                  <w:r w:rsidRPr="00547DE2">
                    <w:rPr>
                      <w:rFonts w:cs="B Titr" w:hint="cs"/>
                      <w:rtl/>
                    </w:rPr>
                    <w:t>قراردا</w:t>
                  </w:r>
                  <w:r w:rsidR="00DD3D3E">
                    <w:rPr>
                      <w:rFonts w:cs="B Titr" w:hint="cs"/>
                      <w:rtl/>
                    </w:rPr>
                    <w:t>د تکنسین امور دارویی</w:t>
                  </w:r>
                  <w:bookmarkStart w:id="0" w:name="Title"/>
                  <w:bookmarkEnd w:id="0"/>
                </w:p>
              </w:txbxContent>
            </v:textbox>
          </v:shape>
        </w:pict>
      </w:r>
      <w:r>
        <w:rPr>
          <w:rFonts w:cs="2  Titr"/>
          <w:noProof/>
          <w:rtl/>
        </w:rPr>
        <w:pict>
          <v:shapetype id="_x0000_t202" coordsize="21600,21600" o:spt="202" path="m,l,21600r21600,l21600,xe">
            <v:stroke joinstyle="miter"/>
            <v:path gradientshapeok="t" o:connecttype="rect"/>
          </v:shapetype>
          <v:shape id="Text Box 9" o:spid="_x0000_s1027" type="#_x0000_t202" style="position:absolute;left:0;text-align:left;margin-left:-7.2pt;margin-top:-57pt;width:113.25pt;height:58.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yjNuQIAAMA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" filled="f" stroked="f">
            <v:textbox>
              <w:txbxContent>
                <w:tbl>
                  <w:tblPr>
                    <w:bidiVisual/>
                    <w:tblW w:w="0" w:type="auto"/>
                    <w:tblLook w:val="04A0"/>
                  </w:tblPr>
                  <w:tblGrid>
                    <w:gridCol w:w="825"/>
                    <w:gridCol w:w="1350"/>
                  </w:tblGrid>
                  <w:tr w:rsidR="00DE3406" w:rsidTr="008F429D">
                    <w:trPr>
                      <w:trHeight w:val="440"/>
                    </w:trPr>
                    <w:tc>
                      <w:tcPr>
                        <w:tcW w:w="825" w:type="dxa"/>
                      </w:tcPr>
                      <w:p w:rsidR="00DE3406" w:rsidRPr="008F429D" w:rsidRDefault="00DE3406" w:rsidP="008F429D">
                        <w:pPr>
                          <w:jc w:val="right"/>
                          <w:rPr>
                            <w:rFonts w:cs="B Titr"/>
                            <w:rtl/>
                          </w:rPr>
                        </w:pPr>
                        <w:r w:rsidRPr="008F429D">
                          <w:rPr>
                            <w:rFonts w:cs="B Titr" w:hint="cs"/>
                            <w:rtl/>
                          </w:rPr>
                          <w:t>شماره:</w:t>
                        </w:r>
                      </w:p>
                    </w:tc>
                    <w:tc>
                      <w:tcPr>
                        <w:tcW w:w="1350" w:type="dxa"/>
                      </w:tcPr>
                      <w:p w:rsidR="00DE3406" w:rsidRPr="00547DE2" w:rsidRDefault="00DE3406">
                        <w:pPr>
                          <w:rPr>
                            <w:rFonts w:cs="B Titr"/>
                            <w:rtl/>
                          </w:rPr>
                        </w:pPr>
                        <w:bookmarkStart w:id="1" w:name="ContractNo"/>
                        <w:bookmarkEnd w:id="1"/>
                      </w:p>
                    </w:tc>
                  </w:tr>
                  <w:tr w:rsidR="00DE3406" w:rsidTr="008F429D">
                    <w:trPr>
                      <w:trHeight w:val="440"/>
                    </w:trPr>
                    <w:tc>
                      <w:tcPr>
                        <w:tcW w:w="825" w:type="dxa"/>
                      </w:tcPr>
                      <w:p w:rsidR="00DE3406" w:rsidRPr="008F429D" w:rsidRDefault="00DE3406" w:rsidP="008F429D">
                        <w:pPr>
                          <w:jc w:val="right"/>
                          <w:rPr>
                            <w:rFonts w:cs="B Titr"/>
                            <w:rtl/>
                          </w:rPr>
                        </w:pPr>
                        <w:r w:rsidRPr="008F429D">
                          <w:rPr>
                            <w:rFonts w:cs="B Titr" w:hint="cs"/>
                            <w:rtl/>
                          </w:rPr>
                          <w:t>تاریخ:</w:t>
                        </w:r>
                      </w:p>
                    </w:tc>
                    <w:tc>
                      <w:tcPr>
                        <w:tcW w:w="1350" w:type="dxa"/>
                      </w:tcPr>
                      <w:p w:rsidR="00DE3406" w:rsidRPr="00547DE2" w:rsidRDefault="00DE3406">
                        <w:pPr>
                          <w:rPr>
                            <w:rFonts w:cs="B Titr"/>
                            <w:rtl/>
                          </w:rPr>
                        </w:pPr>
                        <w:bookmarkStart w:id="2" w:name="ContractTanzimDate"/>
                        <w:bookmarkEnd w:id="2"/>
                      </w:p>
                    </w:tc>
                  </w:tr>
                </w:tbl>
                <w:p w:rsidR="00DE3406" w:rsidRDefault="00DE3406"/>
              </w:txbxContent>
            </v:textbox>
          </v:shape>
        </w:pict>
      </w:r>
      <w:r>
        <w:rPr>
          <w:rFonts w:cs="2  Titr"/>
          <w:noProof/>
          <w:rtl/>
        </w:rPr>
        <w:pict>
          <v:shape id="Text Box 7" o:spid="_x0000_s1028" type="#_x0000_t202" style="position:absolute;left:0;text-align:left;margin-left:132.7pt;margin-top:-85.5pt;width:207pt;height:60.9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" stroked="f">
            <v:textbox>
              <w:txbxContent>
                <w:p w:rsidR="00C64134" w:rsidRPr="00AF0B23" w:rsidRDefault="00C64134" w:rsidP="00EC28DF">
                  <w:pPr>
                    <w:jc w:val="center"/>
                    <w:rPr>
                      <w:rFonts w:cs="B Titr"/>
                      <w:rtl/>
                    </w:rPr>
                  </w:pPr>
                  <w:r w:rsidRPr="00AF0B23">
                    <w:rPr>
                      <w:rFonts w:cs="B Titr" w:hint="cs"/>
                      <w:rtl/>
                    </w:rPr>
                    <w:t>جمهوري اسلامي ايران</w:t>
                  </w:r>
                </w:p>
                <w:p w:rsidR="00C64134" w:rsidRPr="00AF0B23" w:rsidRDefault="00C64134" w:rsidP="0007735D">
                  <w:pPr>
                    <w:jc w:val="center"/>
                    <w:rPr>
                      <w:rFonts w:cs="B Titr"/>
                    </w:rPr>
                  </w:pPr>
                  <w:r w:rsidRPr="00AF0B23">
                    <w:rPr>
                      <w:rFonts w:cs="B Titr" w:hint="cs"/>
                      <w:rtl/>
                    </w:rPr>
                    <w:t>وزارت بهداشت، درمان و آموزش پزشكي</w:t>
                  </w:r>
                </w:p>
              </w:txbxContent>
            </v:textbox>
          </v:shape>
        </w:pict>
      </w:r>
      <w:r w:rsidR="00EC28DF">
        <w:rPr>
          <w:rFonts w:cs="2  Titr"/>
          <w:rtl/>
        </w:rPr>
        <w:tab/>
      </w:r>
      <w:r w:rsidR="00EC28DF">
        <w:rPr>
          <w:rFonts w:cs="2  Titr"/>
          <w:rtl/>
        </w:rPr>
        <w:tab/>
      </w:r>
    </w:p>
    <w:p w:rsidR="00EC28DF" w:rsidRDefault="00EC28DF" w:rsidP="00244912">
      <w:pPr>
        <w:jc w:val="center"/>
        <w:rPr>
          <w:rFonts w:cs="2  Titr"/>
          <w:rtl/>
        </w:rPr>
      </w:pPr>
    </w:p>
    <w:p w:rsidR="00EC28DF" w:rsidRPr="00AD2DC3" w:rsidRDefault="00EC28DF" w:rsidP="00244912">
      <w:pPr>
        <w:jc w:val="center"/>
        <w:rPr>
          <w:rFonts w:cs="2  Titr"/>
          <w:sz w:val="34"/>
          <w:szCs w:val="3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7F344A" w:rsidRPr="00D11FE3" w:rsidTr="00BC3AC0">
        <w:tc>
          <w:tcPr>
            <w:tcW w:w="9854" w:type="dxa"/>
          </w:tcPr>
          <w:p w:rsidR="00DD3D3E" w:rsidRPr="00AF0B23" w:rsidRDefault="00DD3D3E" w:rsidP="00DD3D3E">
            <w:pPr>
              <w:numPr>
                <w:ilvl w:val="0"/>
                <w:numId w:val="3"/>
              </w:numPr>
              <w:jc w:val="lowKashida"/>
              <w:rPr>
                <w:rFonts w:cs="B Zar"/>
              </w:rPr>
            </w:pPr>
            <w:r>
              <w:rPr>
                <w:rFonts w:cs="B Titr" w:hint="cs"/>
                <w:rtl/>
              </w:rPr>
              <w:t xml:space="preserve">نام واحد اجرائي: </w:t>
            </w:r>
            <w:bookmarkStart w:id="3" w:name="Department"/>
            <w:bookmarkEnd w:id="3"/>
          </w:p>
          <w:p w:rsidR="007F344A" w:rsidRPr="00D11FE3" w:rsidRDefault="00DD3D3E" w:rsidP="00DD3D3E">
            <w:pPr>
              <w:numPr>
                <w:ilvl w:val="0"/>
                <w:numId w:val="3"/>
              </w:numPr>
              <w:jc w:val="lowKashida"/>
              <w:rPr>
                <w:rFonts w:cs="2  Titr"/>
                <w:rtl/>
              </w:rPr>
            </w:pPr>
            <w:r w:rsidRPr="00AF0B23">
              <w:rPr>
                <w:rFonts w:cs="B Titr" w:hint="cs"/>
                <w:rtl/>
              </w:rPr>
              <w:t>نام و سمت نماينده قانوني (كارفرما):</w:t>
            </w:r>
            <w:bookmarkStart w:id="4" w:name="Karfarma"/>
            <w:bookmarkEnd w:id="4"/>
          </w:p>
        </w:tc>
      </w:tr>
    </w:tbl>
    <w:p w:rsidR="007F344A" w:rsidRPr="00D11FE3" w:rsidRDefault="007F344A" w:rsidP="00244912">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7F344A" w:rsidRPr="00D11FE3" w:rsidTr="00BC3AC0">
        <w:tc>
          <w:tcPr>
            <w:tcW w:w="9854" w:type="dxa"/>
          </w:tcPr>
          <w:p w:rsidR="00DD3D3E" w:rsidRDefault="00DD3D3E" w:rsidP="006A3505">
            <w:pPr>
              <w:numPr>
                <w:ilvl w:val="0"/>
                <w:numId w:val="6"/>
              </w:numPr>
              <w:jc w:val="lowKashida"/>
              <w:rPr>
                <w:rFonts w:cs="2  Titr"/>
                <w:sz w:val="22"/>
                <w:szCs w:val="22"/>
              </w:rPr>
            </w:pPr>
            <w:r w:rsidRPr="00547DE2">
              <w:rPr>
                <w:rFonts w:cs="B Titr" w:hint="cs"/>
                <w:sz w:val="22"/>
                <w:szCs w:val="22"/>
                <w:rtl/>
              </w:rPr>
              <w:t>شركت طرف قرارداد:</w:t>
            </w:r>
            <w:bookmarkStart w:id="5" w:name="ContractorName"/>
            <w:bookmarkEnd w:id="5"/>
          </w:p>
          <w:p w:rsidR="00DD3D3E" w:rsidRPr="00547DE2" w:rsidRDefault="00DD3D3E" w:rsidP="006A3505">
            <w:pPr>
              <w:numPr>
                <w:ilvl w:val="0"/>
                <w:numId w:val="6"/>
              </w:numPr>
              <w:jc w:val="lowKashida"/>
              <w:rPr>
                <w:rFonts w:cs="2  Titr"/>
                <w:sz w:val="22"/>
                <w:szCs w:val="22"/>
              </w:rPr>
            </w:pPr>
            <w:r w:rsidRPr="00547DE2">
              <w:rPr>
                <w:rFonts w:cs="B Titr" w:hint="cs"/>
                <w:sz w:val="22"/>
                <w:szCs w:val="22"/>
                <w:rtl/>
              </w:rPr>
              <w:t xml:space="preserve">شماره </w:t>
            </w:r>
            <w:r>
              <w:rPr>
                <w:rFonts w:cs="B Titr" w:hint="cs"/>
                <w:sz w:val="22"/>
                <w:szCs w:val="22"/>
                <w:rtl/>
              </w:rPr>
              <w:t xml:space="preserve">ثبت شركت : </w:t>
            </w:r>
            <w:bookmarkStart w:id="6" w:name="SabtNo"/>
            <w:bookmarkEnd w:id="6"/>
          </w:p>
          <w:p w:rsidR="00DD3D3E" w:rsidRPr="00D11FE3" w:rsidRDefault="00DD3D3E" w:rsidP="006A3505">
            <w:pPr>
              <w:numPr>
                <w:ilvl w:val="0"/>
                <w:numId w:val="6"/>
              </w:numPr>
              <w:jc w:val="lowKashida"/>
              <w:rPr>
                <w:rFonts w:cs="2  Zar"/>
                <w:sz w:val="22"/>
                <w:szCs w:val="22"/>
              </w:rPr>
            </w:pPr>
            <w:r w:rsidRPr="00AF0B23">
              <w:rPr>
                <w:rFonts w:cs="B Titr" w:hint="cs"/>
                <w:sz w:val="22"/>
                <w:szCs w:val="22"/>
                <w:rtl/>
              </w:rPr>
              <w:t>تاريخ ثبت شركت:</w:t>
            </w:r>
            <w:bookmarkStart w:id="7" w:name="SabtDate"/>
            <w:bookmarkEnd w:id="7"/>
          </w:p>
          <w:p w:rsidR="00DD3D3E" w:rsidRPr="00AF0B23" w:rsidRDefault="00DD3D3E" w:rsidP="006A3505">
            <w:pPr>
              <w:numPr>
                <w:ilvl w:val="0"/>
                <w:numId w:val="6"/>
              </w:numPr>
              <w:jc w:val="lowKashida"/>
              <w:rPr>
                <w:rFonts w:cs="B Zar"/>
                <w:sz w:val="22"/>
                <w:szCs w:val="22"/>
              </w:rPr>
            </w:pPr>
            <w:r w:rsidRPr="00AF0B23">
              <w:rPr>
                <w:rFonts w:cs="B Titr" w:hint="cs"/>
                <w:sz w:val="22"/>
                <w:szCs w:val="22"/>
                <w:rtl/>
              </w:rPr>
              <w:t>تأييد صلاحيت اداره كار:</w:t>
            </w:r>
            <w:bookmarkStart w:id="8" w:name="KarSalahiatNo"/>
            <w:bookmarkEnd w:id="8"/>
            <w:r w:rsidRPr="00AF0B23">
              <w:rPr>
                <w:rFonts w:cs="B Zar" w:hint="cs"/>
                <w:sz w:val="28"/>
                <w:szCs w:val="28"/>
                <w:rtl/>
              </w:rPr>
              <w:t xml:space="preserve">مورخ </w:t>
            </w:r>
            <w:bookmarkStart w:id="9" w:name="KarSalahiatDate"/>
            <w:bookmarkEnd w:id="9"/>
          </w:p>
          <w:p w:rsidR="00DD3D3E" w:rsidRPr="00CC021F" w:rsidRDefault="00DD3D3E" w:rsidP="006A3505">
            <w:pPr>
              <w:numPr>
                <w:ilvl w:val="0"/>
                <w:numId w:val="6"/>
              </w:numPr>
              <w:jc w:val="lowKashida"/>
              <w:rPr>
                <w:rFonts w:cs="2  Zar"/>
                <w:sz w:val="22"/>
                <w:szCs w:val="22"/>
              </w:rPr>
            </w:pPr>
            <w:r w:rsidRPr="00AF0B23">
              <w:rPr>
                <w:rFonts w:cs="B Titr" w:hint="cs"/>
                <w:sz w:val="22"/>
                <w:szCs w:val="22"/>
                <w:rtl/>
              </w:rPr>
              <w:t>تأييد صلاحيت ايمني:</w:t>
            </w:r>
            <w:bookmarkStart w:id="10" w:name="ImeniSalahiatNo"/>
            <w:bookmarkEnd w:id="10"/>
            <w:r w:rsidRPr="00AF0B23">
              <w:rPr>
                <w:rFonts w:cs="B Zar" w:hint="cs"/>
                <w:sz w:val="28"/>
                <w:szCs w:val="28"/>
                <w:rtl/>
              </w:rPr>
              <w:t xml:space="preserve"> مورخ </w:t>
            </w:r>
            <w:bookmarkStart w:id="11" w:name="ImeniSalahiatDate"/>
            <w:bookmarkEnd w:id="11"/>
          </w:p>
          <w:p w:rsidR="00DD3D3E" w:rsidRPr="00D11FE3" w:rsidRDefault="00DD3D3E" w:rsidP="006A3505">
            <w:pPr>
              <w:numPr>
                <w:ilvl w:val="0"/>
                <w:numId w:val="6"/>
              </w:numPr>
              <w:jc w:val="lowKashida"/>
              <w:rPr>
                <w:rFonts w:cs="2  Zar"/>
                <w:sz w:val="22"/>
                <w:szCs w:val="22"/>
              </w:rPr>
            </w:pPr>
            <w:r w:rsidRPr="00AF0B23">
              <w:rPr>
                <w:rFonts w:cs="B Titr" w:hint="cs"/>
                <w:sz w:val="22"/>
                <w:szCs w:val="22"/>
                <w:rtl/>
              </w:rPr>
              <w:t>نام و م</w:t>
            </w:r>
            <w:r>
              <w:rPr>
                <w:rFonts w:cs="B Titr" w:hint="cs"/>
                <w:sz w:val="22"/>
                <w:szCs w:val="22"/>
                <w:rtl/>
              </w:rPr>
              <w:t xml:space="preserve">شخصات نمايند ه شركت طرف قرارداد: آقای/ خانم </w:t>
            </w:r>
            <w:bookmarkStart w:id="12" w:name="ContractorBossName"/>
            <w:bookmarkEnd w:id="12"/>
            <w:r>
              <w:rPr>
                <w:rFonts w:cs="B Titr" w:hint="cs"/>
                <w:sz w:val="22"/>
                <w:szCs w:val="22"/>
                <w:rtl/>
              </w:rPr>
              <w:t xml:space="preserve"> فرزند : </w:t>
            </w:r>
            <w:bookmarkStart w:id="13" w:name="ContractorBossFatherName"/>
            <w:bookmarkEnd w:id="13"/>
            <w:r w:rsidRPr="00DE665D">
              <w:rPr>
                <w:rFonts w:cs="B Titr" w:hint="cs"/>
                <w:sz w:val="22"/>
                <w:szCs w:val="22"/>
                <w:rtl/>
              </w:rPr>
              <w:t>شماره شناسنامه :</w:t>
            </w:r>
            <w:bookmarkStart w:id="14" w:name="ContractorBossSSNo"/>
            <w:bookmarkEnd w:id="14"/>
          </w:p>
          <w:p w:rsidR="00DD3D3E" w:rsidRPr="00D11FE3" w:rsidRDefault="00DD3D3E" w:rsidP="006A3505">
            <w:pPr>
              <w:numPr>
                <w:ilvl w:val="0"/>
                <w:numId w:val="6"/>
              </w:numPr>
              <w:jc w:val="lowKashida"/>
              <w:rPr>
                <w:rFonts w:cs="2  Titr"/>
                <w:sz w:val="22"/>
                <w:szCs w:val="22"/>
              </w:rPr>
            </w:pPr>
            <w:r w:rsidRPr="00AF0B23">
              <w:rPr>
                <w:rFonts w:cs="B Titr" w:hint="cs"/>
                <w:sz w:val="22"/>
                <w:szCs w:val="22"/>
                <w:rtl/>
              </w:rPr>
              <w:t>سمت نماينده شركت طرف قرارداد</w:t>
            </w:r>
            <w:r>
              <w:rPr>
                <w:rFonts w:cs="B Titr" w:hint="cs"/>
                <w:sz w:val="22"/>
                <w:szCs w:val="22"/>
                <w:rtl/>
              </w:rPr>
              <w:t xml:space="preserve">: </w:t>
            </w:r>
            <w:bookmarkStart w:id="15" w:name="ContractorBossSemat"/>
            <w:bookmarkEnd w:id="15"/>
            <w:r>
              <w:rPr>
                <w:rFonts w:cs="B Titr" w:hint="cs"/>
                <w:sz w:val="22"/>
                <w:szCs w:val="22"/>
                <w:rtl/>
              </w:rPr>
              <w:t xml:space="preserve">کد ملی: </w:t>
            </w:r>
            <w:bookmarkStart w:id="16" w:name="ContractorNationalCode"/>
            <w:bookmarkEnd w:id="16"/>
          </w:p>
          <w:p w:rsidR="00DD3D3E" w:rsidRPr="00AB7471" w:rsidRDefault="00DD3D3E" w:rsidP="006A3505">
            <w:pPr>
              <w:numPr>
                <w:ilvl w:val="0"/>
                <w:numId w:val="6"/>
              </w:numPr>
              <w:jc w:val="lowKashida"/>
              <w:rPr>
                <w:rFonts w:cs="2  Titr"/>
                <w:sz w:val="8"/>
                <w:szCs w:val="8"/>
              </w:rPr>
            </w:pPr>
            <w:r w:rsidRPr="00AF0B23">
              <w:rPr>
                <w:rFonts w:cs="B Titr" w:hint="cs"/>
                <w:sz w:val="22"/>
                <w:szCs w:val="22"/>
                <w:rtl/>
              </w:rPr>
              <w:t>آدرس و تلفن شركت</w:t>
            </w:r>
            <w:r>
              <w:rPr>
                <w:rFonts w:cs="B Titr" w:hint="cs"/>
                <w:sz w:val="22"/>
                <w:szCs w:val="22"/>
                <w:rtl/>
              </w:rPr>
              <w:t>:</w:t>
            </w:r>
            <w:bookmarkStart w:id="17" w:name="ContractorAddress"/>
            <w:bookmarkEnd w:id="17"/>
          </w:p>
          <w:p w:rsidR="007F344A" w:rsidRPr="00D11FE3" w:rsidRDefault="00DD3D3E" w:rsidP="006A3505">
            <w:pPr>
              <w:numPr>
                <w:ilvl w:val="0"/>
                <w:numId w:val="6"/>
              </w:numPr>
              <w:jc w:val="lowKashida"/>
              <w:rPr>
                <w:rFonts w:cs="2  Titr"/>
                <w:sz w:val="8"/>
                <w:szCs w:val="8"/>
                <w:rtl/>
              </w:rPr>
            </w:pPr>
            <w:r w:rsidRPr="00AF0B23">
              <w:rPr>
                <w:rFonts w:cs="B Titr" w:hint="cs"/>
                <w:sz w:val="22"/>
                <w:szCs w:val="22"/>
                <w:rtl/>
              </w:rPr>
              <w:t>تلفن</w:t>
            </w:r>
            <w:r>
              <w:rPr>
                <w:rFonts w:cs="B Titr" w:hint="cs"/>
                <w:sz w:val="22"/>
                <w:szCs w:val="22"/>
                <w:rtl/>
              </w:rPr>
              <w:t xml:space="preserve"> :  </w:t>
            </w:r>
            <w:bookmarkStart w:id="18" w:name="ContractorTel"/>
            <w:bookmarkEnd w:id="18"/>
            <w:r w:rsidRPr="004E5699">
              <w:rPr>
                <w:rFonts w:cs="B Titr" w:hint="cs"/>
                <w:sz w:val="22"/>
                <w:szCs w:val="22"/>
                <w:rtl/>
              </w:rPr>
              <w:t xml:space="preserve"> فاکس :</w:t>
            </w:r>
            <w:bookmarkStart w:id="19" w:name="ContractorFax"/>
            <w:bookmarkEnd w:id="19"/>
            <w:r w:rsidRPr="00AF0B23">
              <w:rPr>
                <w:rFonts w:cs="B Titr" w:hint="cs"/>
                <w:sz w:val="22"/>
                <w:szCs w:val="22"/>
                <w:rtl/>
              </w:rPr>
              <w:t>موبايل</w:t>
            </w:r>
            <w:r>
              <w:rPr>
                <w:rFonts w:cs="B Titr" w:hint="cs"/>
                <w:sz w:val="22"/>
                <w:szCs w:val="22"/>
                <w:rtl/>
              </w:rPr>
              <w:t xml:space="preserve">: </w:t>
            </w:r>
            <w:bookmarkStart w:id="20" w:name="ContractorMobile"/>
            <w:bookmarkEnd w:id="20"/>
            <w:r w:rsidRPr="00AF0B23">
              <w:rPr>
                <w:rFonts w:cs="B Titr" w:hint="cs"/>
                <w:sz w:val="22"/>
                <w:szCs w:val="22"/>
                <w:rtl/>
              </w:rPr>
              <w:t>شناسه ملی</w:t>
            </w:r>
            <w:r>
              <w:rPr>
                <w:rFonts w:cs="B Titr" w:hint="cs"/>
                <w:sz w:val="22"/>
                <w:szCs w:val="22"/>
                <w:rtl/>
              </w:rPr>
              <w:t xml:space="preserve">: </w:t>
            </w:r>
            <w:bookmarkStart w:id="21" w:name="ContractorShenaseMelli"/>
            <w:bookmarkEnd w:id="21"/>
            <w:r w:rsidRPr="004E5699">
              <w:rPr>
                <w:rFonts w:cs="B Titr" w:hint="cs"/>
                <w:sz w:val="22"/>
                <w:szCs w:val="22"/>
                <w:rtl/>
              </w:rPr>
              <w:t xml:space="preserve"> کد پستی :</w:t>
            </w:r>
            <w:bookmarkStart w:id="22" w:name="ContractorPostalCode"/>
            <w:bookmarkEnd w:id="22"/>
          </w:p>
        </w:tc>
      </w:tr>
    </w:tbl>
    <w:p w:rsidR="007F344A" w:rsidRPr="007F344A" w:rsidRDefault="007F344A" w:rsidP="00244912">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0A6B85" w:rsidRPr="00BC3AC0" w:rsidTr="00BC3AC0">
        <w:tc>
          <w:tcPr>
            <w:tcW w:w="9854" w:type="dxa"/>
          </w:tcPr>
          <w:p w:rsidR="00472710" w:rsidRPr="00E8012A" w:rsidRDefault="00DD3D3E" w:rsidP="00E8012A">
            <w:pPr>
              <w:jc w:val="both"/>
              <w:rPr>
                <w:rFonts w:cs="2  Zar"/>
                <w:color w:val="000000"/>
                <w:sz w:val="25"/>
                <w:szCs w:val="25"/>
                <w:rtl/>
              </w:rPr>
            </w:pPr>
            <w:r w:rsidRPr="00F153C8">
              <w:rPr>
                <w:rFonts w:cs="B Titr" w:hint="cs"/>
                <w:color w:val="000000"/>
                <w:sz w:val="25"/>
                <w:szCs w:val="25"/>
                <w:u w:val="single"/>
                <w:rtl/>
              </w:rPr>
              <w:t>مستندات:</w:t>
            </w:r>
            <w:r w:rsidRPr="001E537F">
              <w:rPr>
                <w:rFonts w:cs="2  Zar" w:hint="cs"/>
                <w:color w:val="000000"/>
                <w:rtl/>
              </w:rPr>
              <w:t>در راستای اجرای ماده 17 قانون مدیریت خدمات کشوری و بند 5 بخشنامه شماره 16129/92/200 مورخ 19/9/92 معاونت توسعه مدیریت و سرمایه انسانی رئیس جمهور ابلاغ شده طی بخشنامه شماره 4029/209/د مورخ 27/9/92 معاونت توسعه مدیریت و منابع وزارت بهداشت، درمان و اموزش پزشکی و بخشتامه شماره 1300/100 مورخ 15/10/93 وزیر محترم بهداشت درمان و آموزش پزشکی و صورتجلسه بازگشایی پاکت های مناقصه شماره</w:t>
            </w:r>
            <w:bookmarkStart w:id="23" w:name="CommissionNo"/>
            <w:bookmarkEnd w:id="23"/>
            <w:r w:rsidRPr="001E537F">
              <w:rPr>
                <w:rFonts w:cs="B Zar" w:hint="cs"/>
                <w:rtl/>
              </w:rPr>
              <w:t xml:space="preserve"> مورخ</w:t>
            </w:r>
            <w:bookmarkStart w:id="24" w:name="CommissionDate"/>
            <w:bookmarkStart w:id="25" w:name="ContractDoc"/>
            <w:bookmarkEnd w:id="24"/>
            <w:bookmarkEnd w:id="25"/>
            <w:r w:rsidRPr="001E537F">
              <w:rPr>
                <w:rFonts w:cs="2  Zar" w:hint="cs"/>
                <w:color w:val="000000"/>
                <w:rtl/>
              </w:rPr>
              <w:t>و مجوز شماره ............. مورخ .................مدیریت خدمات پشتیبانی و نامه شروع به کار شماره .............. مورخ ............... و تصویر تضمین انجام تعهدات اخذ شده به پیوست نامه مذکور.</w:t>
            </w:r>
          </w:p>
        </w:tc>
      </w:tr>
    </w:tbl>
    <w:p w:rsidR="007F344A" w:rsidRDefault="007F344A" w:rsidP="00244912">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0A6B85" w:rsidRPr="00BC3AC0" w:rsidTr="00BC3AC0">
        <w:tc>
          <w:tcPr>
            <w:tcW w:w="9854" w:type="dxa"/>
          </w:tcPr>
          <w:p w:rsidR="000A6B85" w:rsidRPr="00AF0B23" w:rsidRDefault="000A6B85" w:rsidP="00CD1766">
            <w:pPr>
              <w:numPr>
                <w:ilvl w:val="0"/>
                <w:numId w:val="2"/>
              </w:numPr>
              <w:jc w:val="both"/>
              <w:rPr>
                <w:rFonts w:cs="B Zar"/>
                <w:sz w:val="28"/>
                <w:szCs w:val="28"/>
                <w:rtl/>
              </w:rPr>
            </w:pPr>
            <w:r w:rsidRPr="00AF0B23">
              <w:rPr>
                <w:rFonts w:cs="B Zar" w:hint="cs"/>
                <w:sz w:val="28"/>
                <w:szCs w:val="28"/>
                <w:rtl/>
              </w:rPr>
              <w:t xml:space="preserve">اين قرارداد در </w:t>
            </w:r>
            <w:r w:rsidR="00FC418D">
              <w:rPr>
                <w:rFonts w:cs="B Zar" w:hint="cs"/>
                <w:u w:val="single"/>
                <w:rtl/>
              </w:rPr>
              <w:t>21</w:t>
            </w:r>
            <w:r w:rsidRPr="00AF0B23">
              <w:rPr>
                <w:rFonts w:cs="B Zar" w:hint="cs"/>
                <w:sz w:val="28"/>
                <w:szCs w:val="28"/>
                <w:rtl/>
              </w:rPr>
              <w:t xml:space="preserve"> ماده، </w:t>
            </w:r>
            <w:r w:rsidR="00CD1766">
              <w:rPr>
                <w:rFonts w:cs="B Zar" w:hint="cs"/>
                <w:u w:val="single"/>
                <w:rtl/>
              </w:rPr>
              <w:t>49</w:t>
            </w:r>
            <w:r w:rsidRPr="00AF0B23">
              <w:rPr>
                <w:rFonts w:cs="B Zar" w:hint="cs"/>
                <w:sz w:val="28"/>
                <w:szCs w:val="28"/>
                <w:rtl/>
              </w:rPr>
              <w:t xml:space="preserve"> تبصره، </w:t>
            </w:r>
            <w:r w:rsidR="004E2766">
              <w:rPr>
                <w:rFonts w:cs="B Zar" w:hint="cs"/>
                <w:u w:val="single"/>
                <w:rtl/>
              </w:rPr>
              <w:t>10</w:t>
            </w:r>
            <w:r w:rsidRPr="00AF0B23">
              <w:rPr>
                <w:rFonts w:cs="B Zar" w:hint="cs"/>
                <w:sz w:val="28"/>
                <w:szCs w:val="28"/>
                <w:rtl/>
              </w:rPr>
              <w:t xml:space="preserve">صفحه و </w:t>
            </w:r>
            <w:r w:rsidRPr="00AF0B23">
              <w:rPr>
                <w:rFonts w:cs="B Zar" w:hint="cs"/>
                <w:u w:val="single"/>
                <w:rtl/>
              </w:rPr>
              <w:t>5</w:t>
            </w:r>
            <w:r w:rsidRPr="00AF0B23">
              <w:rPr>
                <w:rFonts w:cs="B Zar" w:hint="cs"/>
                <w:sz w:val="28"/>
                <w:szCs w:val="28"/>
                <w:rtl/>
              </w:rPr>
              <w:t xml:space="preserve"> نسخه تهيه و تنظيم كه هر كدام حكم واحد را دارد.</w:t>
            </w:r>
          </w:p>
        </w:tc>
      </w:tr>
    </w:tbl>
    <w:p w:rsidR="000A6B85" w:rsidRDefault="000A6B85" w:rsidP="00244912">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0A6B85" w:rsidRPr="00BC3AC0" w:rsidTr="00BC3AC0">
        <w:tc>
          <w:tcPr>
            <w:tcW w:w="9854" w:type="dxa"/>
          </w:tcPr>
          <w:p w:rsidR="000A6B85" w:rsidRPr="00E8012A" w:rsidRDefault="000A6B85" w:rsidP="00DD3D3E">
            <w:pPr>
              <w:jc w:val="both"/>
              <w:rPr>
                <w:rFonts w:cs="2  Zar"/>
                <w:sz w:val="28"/>
                <w:szCs w:val="28"/>
                <w:rtl/>
              </w:rPr>
            </w:pPr>
            <w:r w:rsidRPr="00F153C8">
              <w:rPr>
                <w:rFonts w:cs="B Titr" w:hint="cs"/>
                <w:color w:val="000000"/>
                <w:sz w:val="25"/>
                <w:szCs w:val="25"/>
                <w:u w:val="single"/>
                <w:rtl/>
              </w:rPr>
              <w:t xml:space="preserve">ماده1: موضوع قرارداد: </w:t>
            </w:r>
            <w:r w:rsidR="00BA64C0" w:rsidRPr="00BA64C0">
              <w:rPr>
                <w:rFonts w:cs="2  Zar" w:hint="cs"/>
                <w:color w:val="000000"/>
                <w:sz w:val="27"/>
                <w:szCs w:val="27"/>
                <w:rtl/>
              </w:rPr>
              <w:t>واگذاری تکنسین امور دارویی براساس حجم کار مورد نیاز واحد .</w:t>
            </w:r>
          </w:p>
        </w:tc>
      </w:tr>
    </w:tbl>
    <w:p w:rsidR="00142038" w:rsidRDefault="00142038" w:rsidP="00244912">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0A6B85" w:rsidRPr="00BC3AC0" w:rsidTr="00BC3AC0">
        <w:tc>
          <w:tcPr>
            <w:tcW w:w="9854" w:type="dxa"/>
          </w:tcPr>
          <w:p w:rsidR="000A6B85" w:rsidRPr="00D074ED" w:rsidRDefault="000A6B85" w:rsidP="00D074ED">
            <w:pPr>
              <w:jc w:val="lowKashida"/>
              <w:rPr>
                <w:rFonts w:cs="2  Zar"/>
                <w:sz w:val="27"/>
                <w:szCs w:val="27"/>
                <w:rtl/>
              </w:rPr>
            </w:pPr>
            <w:r w:rsidRPr="00F153C8">
              <w:rPr>
                <w:rFonts w:cs="B Titr" w:hint="cs"/>
                <w:color w:val="000000"/>
                <w:sz w:val="25"/>
                <w:szCs w:val="25"/>
                <w:u w:val="single"/>
                <w:rtl/>
              </w:rPr>
              <w:t>ماده2: مدت انجام قرارداد:</w:t>
            </w:r>
            <w:r w:rsidRPr="00B35A4B">
              <w:rPr>
                <w:rFonts w:cs="B Zar" w:hint="cs"/>
                <w:sz w:val="27"/>
                <w:szCs w:val="27"/>
                <w:rtl/>
              </w:rPr>
              <w:t>از تاريخ</w:t>
            </w:r>
            <w:bookmarkStart w:id="26" w:name="FromDate"/>
            <w:bookmarkEnd w:id="26"/>
            <w:r w:rsidRPr="00B35A4B">
              <w:rPr>
                <w:rFonts w:cs="B Zar" w:hint="cs"/>
                <w:sz w:val="27"/>
                <w:szCs w:val="27"/>
                <w:rtl/>
              </w:rPr>
              <w:t>لغايت</w:t>
            </w:r>
            <w:bookmarkStart w:id="27" w:name="ToDate"/>
            <w:bookmarkStart w:id="28" w:name="Modat"/>
            <w:bookmarkEnd w:id="27"/>
            <w:bookmarkEnd w:id="28"/>
            <w:r w:rsidR="00B2277F">
              <w:rPr>
                <w:rFonts w:cs="2  Zar" w:hint="cs"/>
                <w:sz w:val="27"/>
                <w:szCs w:val="27"/>
                <w:rtl/>
              </w:rPr>
              <w:t>.</w:t>
            </w:r>
          </w:p>
        </w:tc>
      </w:tr>
    </w:tbl>
    <w:p w:rsidR="00BA5853" w:rsidRPr="00D074ED" w:rsidRDefault="00BA5853" w:rsidP="00244912">
      <w:pPr>
        <w:rPr>
          <w:rFonts w:cs="2  Titr"/>
          <w:sz w:val="2"/>
          <w:szCs w:val="2"/>
          <w:rtl/>
        </w:rPr>
      </w:pPr>
    </w:p>
    <w:p w:rsidR="00160245" w:rsidRDefault="00160245" w:rsidP="00244912">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782D71" w:rsidRPr="00BC3AC0" w:rsidTr="00BC3AC0">
        <w:tc>
          <w:tcPr>
            <w:tcW w:w="9854" w:type="dxa"/>
          </w:tcPr>
          <w:p w:rsidR="00782D71" w:rsidRPr="00F153C8" w:rsidRDefault="00782D71" w:rsidP="00244912">
            <w:pPr>
              <w:jc w:val="both"/>
              <w:rPr>
                <w:rFonts w:cs="B Titr"/>
                <w:color w:val="000000"/>
                <w:sz w:val="25"/>
                <w:szCs w:val="25"/>
                <w:u w:val="single"/>
                <w:rtl/>
              </w:rPr>
            </w:pPr>
            <w:r w:rsidRPr="00F153C8">
              <w:rPr>
                <w:rFonts w:cs="B Titr" w:hint="cs"/>
                <w:color w:val="000000"/>
                <w:sz w:val="25"/>
                <w:szCs w:val="25"/>
                <w:u w:val="single"/>
                <w:rtl/>
              </w:rPr>
              <w:t>ماده3: مبلغ قرارداد:</w:t>
            </w:r>
          </w:p>
          <w:p w:rsidR="00BA64C0" w:rsidRPr="00BA64C0" w:rsidRDefault="00BA64C0" w:rsidP="00BA64C0">
            <w:pPr>
              <w:spacing w:line="192" w:lineRule="auto"/>
              <w:jc w:val="lowKashida"/>
              <w:rPr>
                <w:rFonts w:cs="2  Titr"/>
                <w:sz w:val="25"/>
                <w:szCs w:val="25"/>
                <w:rtl/>
              </w:rPr>
            </w:pPr>
            <w:r w:rsidRPr="00BA64C0">
              <w:rPr>
                <w:rFonts w:cs="2  Titr" w:hint="cs"/>
                <w:sz w:val="25"/>
                <w:szCs w:val="25"/>
                <w:rtl/>
              </w:rPr>
              <w:t>مبلغ ماهيانه</w:t>
            </w:r>
            <w:r w:rsidR="005C579B">
              <w:rPr>
                <w:rFonts w:cs="B Titr" w:hint="cs"/>
                <w:rtl/>
              </w:rPr>
              <w:t xml:space="preserve">: </w:t>
            </w:r>
            <w:bookmarkStart w:id="29" w:name="MonthlyPrice"/>
            <w:bookmarkEnd w:id="29"/>
            <w:r w:rsidR="005C579B" w:rsidRPr="00B2277F">
              <w:rPr>
                <w:rFonts w:cs="B Titr" w:hint="cs"/>
                <w:rtl/>
              </w:rPr>
              <w:t>ريال</w:t>
            </w:r>
            <w:r w:rsidR="005C579B">
              <w:rPr>
                <w:rFonts w:cs="B Titr" w:hint="cs"/>
                <w:rtl/>
              </w:rPr>
              <w:t xml:space="preserve"> (  </w:t>
            </w:r>
            <w:bookmarkStart w:id="30" w:name="MonthlyPriceText"/>
            <w:bookmarkEnd w:id="30"/>
            <w:r w:rsidR="005C579B" w:rsidRPr="00B2277F">
              <w:rPr>
                <w:rFonts w:cs="B Titr" w:hint="cs"/>
                <w:rtl/>
              </w:rPr>
              <w:t xml:space="preserve"> ريال)</w:t>
            </w:r>
          </w:p>
          <w:p w:rsidR="00BA64C0" w:rsidRPr="00BA64C0" w:rsidRDefault="00BA64C0" w:rsidP="00BA64C0">
            <w:pPr>
              <w:spacing w:line="192" w:lineRule="auto"/>
              <w:jc w:val="lowKashida"/>
              <w:rPr>
                <w:rFonts w:cs="2  Titr"/>
                <w:sz w:val="25"/>
                <w:szCs w:val="25"/>
                <w:rtl/>
              </w:rPr>
            </w:pPr>
            <w:r w:rsidRPr="00BA64C0">
              <w:rPr>
                <w:rFonts w:cs="2  Titr" w:hint="cs"/>
                <w:sz w:val="25"/>
                <w:szCs w:val="25"/>
                <w:rtl/>
              </w:rPr>
              <w:t>مبلغ کل</w:t>
            </w:r>
            <w:r w:rsidR="005C579B">
              <w:rPr>
                <w:rFonts w:cs="B Titr" w:hint="cs"/>
                <w:rtl/>
              </w:rPr>
              <w:t xml:space="preserve">:  </w:t>
            </w:r>
            <w:bookmarkStart w:id="31" w:name="Price"/>
            <w:bookmarkEnd w:id="31"/>
            <w:r w:rsidR="005C579B" w:rsidRPr="005F17F9">
              <w:rPr>
                <w:rFonts w:cs="B Titr" w:hint="cs"/>
                <w:rtl/>
              </w:rPr>
              <w:t xml:space="preserve">ریال( </w:t>
            </w:r>
            <w:bookmarkStart w:id="32" w:name="PriceText"/>
            <w:bookmarkEnd w:id="32"/>
            <w:r w:rsidR="005C579B" w:rsidRPr="005F17F9">
              <w:rPr>
                <w:rFonts w:cs="B Titr" w:hint="cs"/>
                <w:rtl/>
              </w:rPr>
              <w:t xml:space="preserve">  ریال)</w:t>
            </w:r>
          </w:p>
          <w:p w:rsidR="00DD3D3E" w:rsidRDefault="00DD3D3E" w:rsidP="00BA64C0">
            <w:pPr>
              <w:spacing w:line="192" w:lineRule="auto"/>
              <w:jc w:val="lowKashida"/>
              <w:rPr>
                <w:rFonts w:cs="2  Titr"/>
                <w:color w:val="000000"/>
                <w:rtl/>
              </w:rPr>
            </w:pPr>
          </w:p>
          <w:p w:rsidR="005C579B" w:rsidRDefault="00BA64C0" w:rsidP="005C579B">
            <w:pPr>
              <w:spacing w:line="216" w:lineRule="auto"/>
              <w:jc w:val="lowKashida"/>
              <w:rPr>
                <w:rFonts w:cs="B Zar"/>
                <w:sz w:val="25"/>
                <w:szCs w:val="25"/>
                <w:rtl/>
              </w:rPr>
            </w:pPr>
            <w:r w:rsidRPr="00BA64C0">
              <w:rPr>
                <w:rFonts w:cs="2  Titr" w:hint="cs"/>
                <w:color w:val="000000"/>
                <w:rtl/>
              </w:rPr>
              <w:lastRenderedPageBreak/>
              <w:t>تبصره:</w:t>
            </w:r>
            <w:r w:rsidRPr="00BA64C0">
              <w:rPr>
                <w:rFonts w:cs="2  Titr" w:hint="cs"/>
                <w:sz w:val="25"/>
                <w:szCs w:val="25"/>
                <w:rtl/>
              </w:rPr>
              <w:t xml:space="preserve"> حجم كار و مبلغ هر واحد كار:</w:t>
            </w:r>
            <w:bookmarkStart w:id="33" w:name="DetailPriceText"/>
            <w:bookmarkEnd w:id="33"/>
          </w:p>
          <w:p w:rsidR="00BA64C0" w:rsidRPr="00BA64C0" w:rsidRDefault="00BA64C0" w:rsidP="00BA64C0">
            <w:pPr>
              <w:spacing w:line="192" w:lineRule="auto"/>
              <w:jc w:val="lowKashida"/>
              <w:rPr>
                <w:rFonts w:cs="2  Titr"/>
                <w:sz w:val="25"/>
                <w:szCs w:val="25"/>
                <w:rtl/>
              </w:rPr>
            </w:pPr>
            <w:bookmarkStart w:id="34" w:name="_GoBack"/>
            <w:bookmarkEnd w:id="34"/>
          </w:p>
          <w:p w:rsidR="00BA64C0" w:rsidRPr="00AA0BB8" w:rsidRDefault="00BA64C0" w:rsidP="00BA64C0">
            <w:pPr>
              <w:jc w:val="lowKashida"/>
              <w:rPr>
                <w:rFonts w:cs="2  Titr"/>
                <w:sz w:val="2"/>
                <w:szCs w:val="2"/>
                <w:rtl/>
              </w:rPr>
            </w:pPr>
          </w:p>
          <w:tbl>
            <w:tblPr>
              <w:bidiVisual/>
              <w:tblW w:w="7379" w:type="dxa"/>
              <w:jc w:val="center"/>
              <w:tblBorders>
                <w:top w:val="double" w:sz="12" w:space="0" w:color="auto"/>
                <w:left w:val="double" w:sz="12" w:space="0" w:color="auto"/>
                <w:bottom w:val="double" w:sz="12" w:space="0" w:color="auto"/>
                <w:right w:val="double" w:sz="12" w:space="0" w:color="auto"/>
                <w:insideH w:val="single" w:sz="12" w:space="0" w:color="auto"/>
                <w:insideV w:val="single" w:sz="12" w:space="0" w:color="auto"/>
              </w:tblBorders>
              <w:tblLook w:val="01E0"/>
            </w:tblPr>
            <w:tblGrid>
              <w:gridCol w:w="3977"/>
              <w:gridCol w:w="3402"/>
            </w:tblGrid>
            <w:tr w:rsidR="00BA64C0" w:rsidRPr="00C87217" w:rsidTr="00EB5DD6">
              <w:trPr>
                <w:trHeight w:val="398"/>
                <w:jc w:val="center"/>
              </w:trPr>
              <w:tc>
                <w:tcPr>
                  <w:tcW w:w="3977" w:type="dxa"/>
                  <w:shd w:val="clear" w:color="auto" w:fill="D9D9D9"/>
                  <w:vAlign w:val="center"/>
                </w:tcPr>
                <w:p w:rsidR="00BA64C0" w:rsidRPr="00C87217" w:rsidRDefault="00BA64C0" w:rsidP="003766E5">
                  <w:pPr>
                    <w:jc w:val="center"/>
                    <w:rPr>
                      <w:rFonts w:cs="2  Titr"/>
                      <w:sz w:val="22"/>
                      <w:szCs w:val="22"/>
                      <w:rtl/>
                    </w:rPr>
                  </w:pPr>
                  <w:r w:rsidRPr="00C87217">
                    <w:rPr>
                      <w:rFonts w:cs="2  Titr" w:hint="cs"/>
                      <w:sz w:val="22"/>
                      <w:szCs w:val="22"/>
                      <w:rtl/>
                    </w:rPr>
                    <w:t xml:space="preserve">كل ساعات ماهیانه ارائه خدمت </w:t>
                  </w:r>
                </w:p>
              </w:tc>
              <w:tc>
                <w:tcPr>
                  <w:tcW w:w="3402" w:type="dxa"/>
                  <w:shd w:val="clear" w:color="auto" w:fill="D9D9D9"/>
                  <w:vAlign w:val="center"/>
                </w:tcPr>
                <w:p w:rsidR="00BA64C0" w:rsidRPr="00C87217" w:rsidRDefault="00BA64C0" w:rsidP="003766E5">
                  <w:pPr>
                    <w:jc w:val="center"/>
                    <w:rPr>
                      <w:rFonts w:cs="2  Titr"/>
                      <w:sz w:val="22"/>
                      <w:szCs w:val="22"/>
                      <w:rtl/>
                    </w:rPr>
                  </w:pPr>
                  <w:r w:rsidRPr="00C87217">
                    <w:rPr>
                      <w:rFonts w:cs="2  Titr" w:hint="cs"/>
                      <w:sz w:val="22"/>
                      <w:szCs w:val="22"/>
                      <w:rtl/>
                    </w:rPr>
                    <w:t>قيمت هر ساعت ارائه خدمت</w:t>
                  </w:r>
                </w:p>
              </w:tc>
            </w:tr>
            <w:tr w:rsidR="00EB5DD6" w:rsidRPr="00C87217" w:rsidTr="003766E5">
              <w:trPr>
                <w:jc w:val="center"/>
              </w:trPr>
              <w:tc>
                <w:tcPr>
                  <w:tcW w:w="3977" w:type="dxa"/>
                  <w:vAlign w:val="center"/>
                </w:tcPr>
                <w:p w:rsidR="00EB5DD6" w:rsidRPr="00C87217" w:rsidRDefault="00EB5DD6" w:rsidP="006804BE">
                  <w:pPr>
                    <w:jc w:val="center"/>
                    <w:rPr>
                      <w:rFonts w:cs="2  Zar"/>
                      <w:b/>
                      <w:bCs/>
                      <w:rtl/>
                    </w:rPr>
                  </w:pPr>
                  <w:r>
                    <w:rPr>
                      <w:rFonts w:cs="2  Zar" w:hint="cs"/>
                      <w:b/>
                      <w:bCs/>
                      <w:rtl/>
                    </w:rPr>
                    <w:t>............</w:t>
                  </w:r>
                  <w:r w:rsidRPr="00C87217">
                    <w:rPr>
                      <w:rFonts w:cs="2  Zar" w:hint="cs"/>
                      <w:b/>
                      <w:bCs/>
                      <w:rtl/>
                    </w:rPr>
                    <w:t xml:space="preserve"> ساعت </w:t>
                  </w:r>
                  <w:r>
                    <w:rPr>
                      <w:rFonts w:cs="2  Zar" w:hint="cs"/>
                      <w:b/>
                      <w:bCs/>
                      <w:rtl/>
                    </w:rPr>
                    <w:t>کار عادی</w:t>
                  </w:r>
                </w:p>
              </w:tc>
              <w:tc>
                <w:tcPr>
                  <w:tcW w:w="3402" w:type="dxa"/>
                  <w:vAlign w:val="center"/>
                </w:tcPr>
                <w:p w:rsidR="00EB5DD6" w:rsidRPr="00C87217" w:rsidRDefault="00EB5DD6" w:rsidP="006804BE">
                  <w:pPr>
                    <w:jc w:val="center"/>
                    <w:rPr>
                      <w:rFonts w:cs="2  Zar"/>
                      <w:rtl/>
                    </w:rPr>
                  </w:pPr>
                  <w:r>
                    <w:rPr>
                      <w:rFonts w:cs="2  Zar" w:hint="cs"/>
                      <w:rtl/>
                    </w:rPr>
                    <w:t>.............</w:t>
                  </w:r>
                  <w:r w:rsidRPr="00C87217">
                    <w:rPr>
                      <w:rFonts w:cs="2  Zar" w:hint="cs"/>
                      <w:rtl/>
                    </w:rPr>
                    <w:t xml:space="preserve"> ریال</w:t>
                  </w:r>
                </w:p>
              </w:tc>
            </w:tr>
          </w:tbl>
          <w:p w:rsidR="001A603C" w:rsidRPr="00E8012A" w:rsidRDefault="001A603C" w:rsidP="00E8012A">
            <w:pPr>
              <w:jc w:val="lowKashida"/>
              <w:rPr>
                <w:rFonts w:cs="2  Titr"/>
                <w:color w:val="000000"/>
                <w:rtl/>
              </w:rPr>
            </w:pPr>
          </w:p>
        </w:tc>
      </w:tr>
    </w:tbl>
    <w:p w:rsidR="00782D71" w:rsidRDefault="00782D71" w:rsidP="00244912">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782D71" w:rsidRPr="00BC3AC0" w:rsidTr="00BC3AC0">
        <w:tc>
          <w:tcPr>
            <w:tcW w:w="9854" w:type="dxa"/>
          </w:tcPr>
          <w:p w:rsidR="00142038" w:rsidRPr="00F153C8" w:rsidRDefault="00142038" w:rsidP="00244912">
            <w:pPr>
              <w:jc w:val="both"/>
              <w:rPr>
                <w:rFonts w:cs="B Titr"/>
                <w:color w:val="000000"/>
                <w:sz w:val="25"/>
                <w:szCs w:val="25"/>
                <w:u w:val="single"/>
                <w:rtl/>
              </w:rPr>
            </w:pPr>
            <w:r w:rsidRPr="00F153C8">
              <w:rPr>
                <w:rFonts w:cs="B Titr" w:hint="cs"/>
                <w:color w:val="000000"/>
                <w:sz w:val="25"/>
                <w:szCs w:val="25"/>
                <w:u w:val="single"/>
                <w:rtl/>
              </w:rPr>
              <w:t xml:space="preserve">ماده 4: نحوه ‌پرداخت: </w:t>
            </w:r>
          </w:p>
          <w:p w:rsidR="00BA64C0" w:rsidRDefault="00BA64C0" w:rsidP="00BA64C0">
            <w:pPr>
              <w:pStyle w:val="BodyText"/>
              <w:jc w:val="both"/>
              <w:rPr>
                <w:rFonts w:cs="2  Zar"/>
                <w:color w:val="000000"/>
                <w:sz w:val="27"/>
                <w:szCs w:val="27"/>
                <w:rtl/>
              </w:rPr>
            </w:pPr>
            <w:r w:rsidRPr="00BA19D8">
              <w:rPr>
                <w:rFonts w:cs="2  Titr" w:hint="cs"/>
                <w:color w:val="000000"/>
                <w:rtl/>
                <w:lang w:bidi="fa-IR"/>
              </w:rPr>
              <w:t>تبصره 1:</w:t>
            </w:r>
            <w:r w:rsidRPr="00BA19D8">
              <w:rPr>
                <w:rFonts w:cs="2  Zar" w:hint="cs"/>
                <w:color w:val="000000"/>
                <w:sz w:val="27"/>
                <w:szCs w:val="27"/>
                <w:rtl/>
              </w:rPr>
              <w:t xml:space="preserve"> حق الزحمه انجام خدمات موضوع قرارداد ماهیانه بر اساس حجم واقعی کار انجام شده و چک لیست نظارتی تکمیل شده توسط واحد پس از کسر  کسورات قانونی و ارسال لیست بیمه نیروها قابل پرداخت خواهد بود.</w:t>
            </w:r>
          </w:p>
          <w:p w:rsidR="00BA64C0" w:rsidRPr="00FD63A0" w:rsidRDefault="00BA64C0" w:rsidP="00BA64C0">
            <w:pPr>
              <w:ind w:left="34"/>
              <w:jc w:val="both"/>
              <w:rPr>
                <w:rFonts w:cs="B Nazanin"/>
                <w:color w:val="000000"/>
                <w:sz w:val="27"/>
                <w:szCs w:val="27"/>
                <w:rtl/>
              </w:rPr>
            </w:pPr>
            <w:r w:rsidRPr="00BA19D8">
              <w:rPr>
                <w:rFonts w:cs="2  Titr" w:hint="cs"/>
                <w:color w:val="000000"/>
                <w:rtl/>
              </w:rPr>
              <w:t xml:space="preserve">تبصره </w:t>
            </w:r>
            <w:r>
              <w:rPr>
                <w:rFonts w:cs="2  Titr" w:hint="cs"/>
                <w:color w:val="000000"/>
                <w:rtl/>
              </w:rPr>
              <w:t>2</w:t>
            </w:r>
            <w:r w:rsidRPr="00BA19D8">
              <w:rPr>
                <w:rFonts w:cs="2  Titr" w:hint="cs"/>
                <w:color w:val="000000"/>
                <w:rtl/>
              </w:rPr>
              <w:t>:</w:t>
            </w:r>
            <w:r w:rsidRPr="00FD63A0">
              <w:rPr>
                <w:rFonts w:cs="2  Zar" w:hint="cs"/>
                <w:noProof/>
                <w:color w:val="000000"/>
                <w:sz w:val="27"/>
                <w:szCs w:val="27"/>
                <w:rtl/>
                <w:lang w:bidi="ar-SA"/>
              </w:rPr>
              <w:t xml:space="preserve">با توجه به بخشنامه شماره 581123/95 مدیریت امور مالی دانشگاه در خصوص اصلاح ماده 104 قانون مالیات های مستقیم از ابتدای سال مالی 95، مالیات خرید خدمت (اجرت و قرارداد) به صورت ثبت در سامانه </w:t>
            </w:r>
            <w:r w:rsidRPr="00FD63A0">
              <w:rPr>
                <w:rFonts w:cs="2  Zar" w:hint="cs"/>
                <w:noProof/>
                <w:color w:val="000000"/>
                <w:rtl/>
                <w:lang w:bidi="ar-SA"/>
              </w:rPr>
              <w:t xml:space="preserve">الکترونیکی دارایی خواهد بود؛ لذا پیمانکار بایستی از طریق سامانه </w:t>
            </w:r>
            <w:hyperlink r:id="rId8" w:history="1">
              <w:r w:rsidRPr="00FD63A0">
                <w:rPr>
                  <w:rFonts w:cs="2  Zar"/>
                  <w:noProof/>
                  <w:color w:val="000000"/>
                  <w:sz w:val="22"/>
                  <w:szCs w:val="22"/>
                  <w:lang w:bidi="ar-SA"/>
                </w:rPr>
                <w:t>www.tax.gov.ir</w:t>
              </w:r>
            </w:hyperlink>
            <w:r w:rsidRPr="00FD63A0">
              <w:rPr>
                <w:rFonts w:cs="2  Zar" w:hint="cs"/>
                <w:noProof/>
                <w:color w:val="000000"/>
                <w:rtl/>
                <w:lang w:bidi="ar-SA"/>
              </w:rPr>
              <w:t xml:space="preserve"> پیگیری لازم را به عمل آورد.</w:t>
            </w:r>
          </w:p>
          <w:p w:rsidR="00BA64C0" w:rsidRPr="00BA19D8" w:rsidRDefault="00BA64C0" w:rsidP="00BA64C0">
            <w:pPr>
              <w:pStyle w:val="BodyText"/>
              <w:jc w:val="both"/>
              <w:rPr>
                <w:rFonts w:cs="2  Zar"/>
                <w:color w:val="000000"/>
                <w:sz w:val="27"/>
                <w:szCs w:val="27"/>
                <w:rtl/>
              </w:rPr>
            </w:pPr>
            <w:r w:rsidRPr="00BA19D8">
              <w:rPr>
                <w:rFonts w:cs="2  Titr" w:hint="cs"/>
                <w:color w:val="000000"/>
                <w:rtl/>
                <w:lang w:bidi="fa-IR"/>
              </w:rPr>
              <w:t xml:space="preserve">تبصره </w:t>
            </w:r>
            <w:r>
              <w:rPr>
                <w:rFonts w:cs="2  Titr" w:hint="cs"/>
                <w:color w:val="000000"/>
                <w:rtl/>
                <w:lang w:bidi="fa-IR"/>
              </w:rPr>
              <w:t>3</w:t>
            </w:r>
            <w:r w:rsidRPr="00BA19D8">
              <w:rPr>
                <w:rFonts w:cs="2  Titr" w:hint="cs"/>
                <w:color w:val="000000"/>
                <w:rtl/>
                <w:lang w:bidi="fa-IR"/>
              </w:rPr>
              <w:t>:</w:t>
            </w:r>
            <w:r w:rsidRPr="00BA19D8">
              <w:rPr>
                <w:rFonts w:cs="2  Zar" w:hint="cs"/>
                <w:color w:val="000000"/>
                <w:sz w:val="27"/>
                <w:szCs w:val="27"/>
                <w:rtl/>
              </w:rPr>
              <w:t xml:space="preserve"> چك ليست نظارتي جهت ارزيابي كار انجام شده توسط </w:t>
            </w:r>
            <w:r>
              <w:rPr>
                <w:rFonts w:cs="2  Zar" w:hint="cs"/>
                <w:color w:val="000000"/>
                <w:sz w:val="27"/>
                <w:szCs w:val="27"/>
                <w:rtl/>
              </w:rPr>
              <w:t xml:space="preserve">پیمانکار </w:t>
            </w:r>
            <w:r w:rsidRPr="00BA19D8">
              <w:rPr>
                <w:rFonts w:cs="2  Zar" w:hint="cs"/>
                <w:color w:val="000000"/>
                <w:sz w:val="27"/>
                <w:szCs w:val="27"/>
                <w:rtl/>
              </w:rPr>
              <w:t>، بوسيله واحد مربوطه تکمیل و مبنای پرداخت قرار مي‌گيرد.</w:t>
            </w:r>
          </w:p>
          <w:p w:rsidR="00BA64C0" w:rsidRPr="00BA19D8" w:rsidRDefault="00BA64C0" w:rsidP="00BA64C0">
            <w:pPr>
              <w:pStyle w:val="BodyText"/>
              <w:jc w:val="both"/>
              <w:rPr>
                <w:rFonts w:cs="2  Zar"/>
                <w:color w:val="000000"/>
                <w:sz w:val="27"/>
                <w:szCs w:val="27"/>
              </w:rPr>
            </w:pPr>
            <w:r w:rsidRPr="00BA19D8">
              <w:rPr>
                <w:rFonts w:cs="2  Zar" w:hint="cs"/>
                <w:color w:val="000000"/>
                <w:sz w:val="27"/>
                <w:szCs w:val="27"/>
                <w:rtl/>
              </w:rPr>
              <w:t>كسب 90% امتياز ماهيانه = پرداخت كل مبلغ ماهيانه قرارداد توسط كارفرما طبق حجم واقعی کار انجام شده و تعرفه هر خدمت.</w:t>
            </w:r>
          </w:p>
          <w:p w:rsidR="00BA64C0" w:rsidRPr="00BA19D8" w:rsidRDefault="00BA64C0" w:rsidP="00BA64C0">
            <w:pPr>
              <w:pStyle w:val="BodyText"/>
              <w:jc w:val="both"/>
              <w:rPr>
                <w:rFonts w:cs="2  Zar"/>
                <w:color w:val="000000"/>
                <w:sz w:val="27"/>
                <w:szCs w:val="27"/>
              </w:rPr>
            </w:pPr>
            <w:r w:rsidRPr="00BA19D8">
              <w:rPr>
                <w:rFonts w:cs="2  Zar" w:hint="cs"/>
                <w:color w:val="000000"/>
                <w:sz w:val="27"/>
                <w:szCs w:val="27"/>
                <w:rtl/>
              </w:rPr>
              <w:t>كسب 85% تا 90% امتياز ماهيانه = به ازاي هر يك درصد كاهش، يك درصد از مبلغ ماهيانه توسط كارفرما كسر مي‌شود.</w:t>
            </w:r>
          </w:p>
          <w:p w:rsidR="00BA64C0" w:rsidRPr="00BA19D8" w:rsidRDefault="00BA64C0" w:rsidP="00BA64C0">
            <w:pPr>
              <w:pStyle w:val="BodyText"/>
              <w:jc w:val="both"/>
              <w:rPr>
                <w:rFonts w:cs="2  Zar"/>
                <w:color w:val="000000"/>
                <w:sz w:val="27"/>
                <w:szCs w:val="27"/>
              </w:rPr>
            </w:pPr>
            <w:r w:rsidRPr="00BA19D8">
              <w:rPr>
                <w:rFonts w:cs="2  Zar" w:hint="cs"/>
                <w:color w:val="000000"/>
                <w:sz w:val="27"/>
                <w:szCs w:val="27"/>
                <w:rtl/>
              </w:rPr>
              <w:t>كسب امتياز ماهيانه كمتر از 85% = كسر مبلغ ماهيانه تا 5% (85% - 90%) مطابق قرارداد توسط كارفرما- و كسر مبلغ ماهيانه بيش از 5% (85%) با مجوز مديريت خدمات پشتيباني.</w:t>
            </w:r>
          </w:p>
          <w:p w:rsidR="00BA64C0" w:rsidRDefault="00BA64C0" w:rsidP="00BA64C0">
            <w:pPr>
              <w:pStyle w:val="BodyText"/>
              <w:jc w:val="both"/>
              <w:rPr>
                <w:rFonts w:cs="2  Zar"/>
                <w:color w:val="000000"/>
                <w:sz w:val="27"/>
                <w:szCs w:val="27"/>
                <w:rtl/>
              </w:rPr>
            </w:pPr>
            <w:r w:rsidRPr="00BA19D8">
              <w:rPr>
                <w:rFonts w:cs="2  Zar" w:hint="cs"/>
                <w:color w:val="000000"/>
                <w:sz w:val="27"/>
                <w:szCs w:val="27"/>
                <w:rtl/>
              </w:rPr>
              <w:t xml:space="preserve">كسب امتياز ماهيانه كمتر از 70% = لغو قرارداد با ذكر مهلت معين و ضبط </w:t>
            </w:r>
            <w:r>
              <w:rPr>
                <w:rFonts w:cs="2  Zar" w:hint="cs"/>
                <w:color w:val="000000"/>
                <w:sz w:val="27"/>
                <w:szCs w:val="27"/>
                <w:rtl/>
              </w:rPr>
              <w:t>تضمین انجام تعهدات</w:t>
            </w:r>
            <w:r w:rsidRPr="00BA19D8">
              <w:rPr>
                <w:rFonts w:cs="2  Zar" w:hint="cs"/>
                <w:color w:val="000000"/>
                <w:sz w:val="27"/>
                <w:szCs w:val="27"/>
                <w:rtl/>
              </w:rPr>
              <w:t xml:space="preserve"> شركت.</w:t>
            </w:r>
          </w:p>
          <w:p w:rsidR="00BA64C0" w:rsidRPr="00EE21A6" w:rsidRDefault="00BA64C0" w:rsidP="00DD3D3E">
            <w:pPr>
              <w:pStyle w:val="BodyText"/>
              <w:jc w:val="both"/>
              <w:rPr>
                <w:rFonts w:cs="2  Nazanin"/>
                <w:sz w:val="27"/>
                <w:szCs w:val="27"/>
                <w:rtl/>
              </w:rPr>
            </w:pPr>
            <w:r w:rsidRPr="00BA19D8">
              <w:rPr>
                <w:rFonts w:cs="2  Titr" w:hint="cs"/>
                <w:color w:val="000000"/>
                <w:rtl/>
                <w:lang w:bidi="fa-IR"/>
              </w:rPr>
              <w:t xml:space="preserve">تبصره </w:t>
            </w:r>
            <w:r w:rsidR="00DD3D3E">
              <w:rPr>
                <w:rFonts w:cs="2  Titr" w:hint="cs"/>
                <w:color w:val="000000"/>
                <w:rtl/>
                <w:lang w:bidi="fa-IR"/>
              </w:rPr>
              <w:t>4</w:t>
            </w:r>
            <w:r w:rsidRPr="00BA19D8">
              <w:rPr>
                <w:rFonts w:cs="2  Titr" w:hint="cs"/>
                <w:color w:val="000000"/>
                <w:rtl/>
                <w:lang w:bidi="fa-IR"/>
              </w:rPr>
              <w:t>:</w:t>
            </w:r>
            <w:r>
              <w:rPr>
                <w:rFonts w:cs="2  Zar" w:hint="cs"/>
                <w:color w:val="000000"/>
                <w:sz w:val="27"/>
                <w:szCs w:val="27"/>
                <w:rtl/>
              </w:rPr>
              <w:t xml:space="preserve">پیمانکار </w:t>
            </w:r>
            <w:r w:rsidRPr="00BA19D8">
              <w:rPr>
                <w:rFonts w:cs="2  Zar" w:hint="cs"/>
                <w:color w:val="000000"/>
                <w:sz w:val="27"/>
                <w:szCs w:val="27"/>
                <w:rtl/>
              </w:rPr>
              <w:t xml:space="preserve">با هماهنگی کارفرما نسبت به تهیه </w:t>
            </w:r>
            <w:r>
              <w:rPr>
                <w:rFonts w:cs="2  Zar" w:hint="cs"/>
                <w:color w:val="000000"/>
                <w:sz w:val="27"/>
                <w:szCs w:val="27"/>
                <w:rtl/>
                <w:lang w:bidi="fa-IR"/>
              </w:rPr>
              <w:t>دو</w:t>
            </w:r>
            <w:r w:rsidRPr="00BA19D8">
              <w:rPr>
                <w:rFonts w:cs="2  Zar" w:hint="cs"/>
                <w:color w:val="000000"/>
                <w:sz w:val="27"/>
                <w:szCs w:val="27"/>
                <w:rtl/>
              </w:rPr>
              <w:t xml:space="preserve"> دست لباس کار به ازای هر نفر نیروی تحت پوشش اقدام می نماید و مبلغ هزینه شده بابت لباس کار به صورت فاکتوری به </w:t>
            </w:r>
            <w:r>
              <w:rPr>
                <w:rFonts w:cs="2  Zar" w:hint="cs"/>
                <w:color w:val="000000"/>
                <w:sz w:val="27"/>
                <w:szCs w:val="27"/>
                <w:rtl/>
              </w:rPr>
              <w:t xml:space="preserve">پیمانکار </w:t>
            </w:r>
            <w:r w:rsidRPr="00BA19D8">
              <w:rPr>
                <w:rFonts w:cs="2  Zar" w:hint="cs"/>
                <w:color w:val="000000"/>
                <w:sz w:val="27"/>
                <w:szCs w:val="27"/>
                <w:rtl/>
              </w:rPr>
              <w:t>پرداخت می گردد.</w:t>
            </w:r>
          </w:p>
          <w:p w:rsidR="00BA64C0" w:rsidRPr="00687AED" w:rsidRDefault="00BA64C0" w:rsidP="00DD3D3E">
            <w:pPr>
              <w:pStyle w:val="BodyText"/>
              <w:jc w:val="both"/>
              <w:rPr>
                <w:rFonts w:cs="2  Zar"/>
                <w:color w:val="000000"/>
                <w:sz w:val="25"/>
                <w:szCs w:val="25"/>
                <w:rtl/>
                <w:lang w:bidi="fa-IR"/>
              </w:rPr>
            </w:pPr>
            <w:r w:rsidRPr="00687AED">
              <w:rPr>
                <w:rFonts w:cs="2  Titr" w:hint="cs"/>
                <w:color w:val="000000"/>
                <w:rtl/>
                <w:lang w:bidi="fa-IR"/>
              </w:rPr>
              <w:t xml:space="preserve">تبصره </w:t>
            </w:r>
            <w:r w:rsidR="00DD3D3E">
              <w:rPr>
                <w:rFonts w:cs="2  Titr" w:hint="cs"/>
                <w:color w:val="000000"/>
                <w:rtl/>
                <w:lang w:bidi="fa-IR"/>
              </w:rPr>
              <w:t>5</w:t>
            </w:r>
            <w:r w:rsidRPr="004E2766">
              <w:rPr>
                <w:rFonts w:cs="2  Titr" w:hint="cs"/>
                <w:color w:val="000000"/>
                <w:rtl/>
                <w:lang w:bidi="fa-IR"/>
              </w:rPr>
              <w:t>:</w:t>
            </w:r>
            <w:r w:rsidRPr="00EB5DD6">
              <w:rPr>
                <w:rFonts w:cs="2  Zar" w:hint="cs"/>
                <w:color w:val="000000"/>
                <w:sz w:val="27"/>
                <w:szCs w:val="27"/>
                <w:rtl/>
              </w:rPr>
              <w:t xml:space="preserve">مبلغ هر ساعت کارکرد در سال </w:t>
            </w:r>
            <w:r w:rsidR="00DD3D3E" w:rsidRPr="00EB5DD6">
              <w:rPr>
                <w:rFonts w:cs="2  Zar" w:hint="cs"/>
                <w:color w:val="000000"/>
                <w:sz w:val="27"/>
                <w:szCs w:val="27"/>
                <w:rtl/>
              </w:rPr>
              <w:t>97</w:t>
            </w:r>
            <w:r w:rsidRPr="00EB5DD6">
              <w:rPr>
                <w:rFonts w:cs="2  Zar" w:hint="cs"/>
                <w:color w:val="000000"/>
                <w:sz w:val="27"/>
                <w:szCs w:val="27"/>
                <w:rtl/>
              </w:rPr>
              <w:t xml:space="preserve"> با احتساب 14% افزایش احتمالی نسبت به آنالیز حقوق و دستمزد سال </w:t>
            </w:r>
            <w:r w:rsidR="00DD3D3E" w:rsidRPr="00EB5DD6">
              <w:rPr>
                <w:rFonts w:cs="2  Zar" w:hint="cs"/>
                <w:color w:val="000000"/>
                <w:sz w:val="27"/>
                <w:szCs w:val="27"/>
                <w:rtl/>
              </w:rPr>
              <w:t>96</w:t>
            </w:r>
            <w:r w:rsidRPr="00EB5DD6">
              <w:rPr>
                <w:rFonts w:cs="2  Zar" w:hint="cs"/>
                <w:color w:val="000000"/>
                <w:sz w:val="27"/>
                <w:szCs w:val="27"/>
                <w:rtl/>
              </w:rPr>
              <w:t xml:space="preserve"> محاسبه گردیده است که در صورت افزایش بیش از 14% حقوق و دستمزد از سوی وزارت کار و امور اجتماعی یا سایر نهادهای دولتی در سال </w:t>
            </w:r>
            <w:r w:rsidR="00DD3D3E" w:rsidRPr="00EB5DD6">
              <w:rPr>
                <w:rFonts w:cs="2  Zar" w:hint="cs"/>
                <w:color w:val="000000"/>
                <w:sz w:val="27"/>
                <w:szCs w:val="27"/>
                <w:rtl/>
              </w:rPr>
              <w:t>97</w:t>
            </w:r>
            <w:r w:rsidRPr="00EB5DD6">
              <w:rPr>
                <w:rFonts w:cs="2  Zar" w:hint="cs"/>
                <w:color w:val="000000"/>
                <w:sz w:val="27"/>
                <w:szCs w:val="27"/>
                <w:rtl/>
              </w:rPr>
              <w:t xml:space="preserve"> ، پیمانکار حق درخواست وجه اضافی از کارفرما بابت این امر ندارد.</w:t>
            </w:r>
          </w:p>
          <w:p w:rsidR="00BA64C0" w:rsidRPr="00BA19D8" w:rsidRDefault="00BA64C0" w:rsidP="00DD3D3E">
            <w:pPr>
              <w:pStyle w:val="BodyText"/>
              <w:jc w:val="both"/>
              <w:rPr>
                <w:rFonts w:cs="2  Zar"/>
                <w:color w:val="000000"/>
                <w:sz w:val="27"/>
                <w:szCs w:val="27"/>
                <w:rtl/>
              </w:rPr>
            </w:pPr>
            <w:r w:rsidRPr="00BA19D8">
              <w:rPr>
                <w:rFonts w:cs="2  Titr" w:hint="cs"/>
                <w:color w:val="000000"/>
                <w:rtl/>
                <w:lang w:bidi="fa-IR"/>
              </w:rPr>
              <w:t xml:space="preserve">تبصره </w:t>
            </w:r>
            <w:r w:rsidR="00DD3D3E">
              <w:rPr>
                <w:rFonts w:cs="2  Titr" w:hint="cs"/>
                <w:color w:val="000000"/>
                <w:rtl/>
                <w:lang w:bidi="fa-IR"/>
              </w:rPr>
              <w:t>6</w:t>
            </w:r>
            <w:r w:rsidRPr="00BA19D8">
              <w:rPr>
                <w:rFonts w:cs="2  Titr" w:hint="cs"/>
                <w:color w:val="000000"/>
                <w:rtl/>
                <w:lang w:bidi="fa-IR"/>
              </w:rPr>
              <w:t>:</w:t>
            </w:r>
            <w:r w:rsidRPr="00BA19D8">
              <w:rPr>
                <w:rFonts w:cs="2  Zar" w:hint="cs"/>
                <w:color w:val="000000"/>
                <w:sz w:val="27"/>
                <w:szCs w:val="27"/>
                <w:rtl/>
              </w:rPr>
              <w:t xml:space="preserve"> در صورت گزارش و يا مشاهده مواردي خلاف مفاد فوق با متخلف طبق شرايط </w:t>
            </w:r>
            <w:r>
              <w:rPr>
                <w:rFonts w:cs="2  Zar" w:hint="cs"/>
                <w:color w:val="000000"/>
                <w:sz w:val="27"/>
                <w:szCs w:val="27"/>
                <w:rtl/>
              </w:rPr>
              <w:t>مناقصه</w:t>
            </w:r>
            <w:r w:rsidRPr="00BA19D8">
              <w:rPr>
                <w:rFonts w:cs="2  Zar" w:hint="cs"/>
                <w:color w:val="000000"/>
                <w:sz w:val="27"/>
                <w:szCs w:val="27"/>
                <w:rtl/>
              </w:rPr>
              <w:t xml:space="preserve"> و قرارداد شديداً برخورد خواهد شد.</w:t>
            </w:r>
          </w:p>
          <w:p w:rsidR="00BA64C0" w:rsidRPr="00BA19D8" w:rsidRDefault="00BA64C0" w:rsidP="00DD3D3E">
            <w:pPr>
              <w:pStyle w:val="BodyText"/>
              <w:jc w:val="both"/>
              <w:rPr>
                <w:rFonts w:cs="2  Zar"/>
                <w:color w:val="000000"/>
                <w:sz w:val="27"/>
                <w:szCs w:val="27"/>
                <w:rtl/>
              </w:rPr>
            </w:pPr>
            <w:r w:rsidRPr="00BA19D8">
              <w:rPr>
                <w:rFonts w:cs="2  Titr" w:hint="cs"/>
                <w:color w:val="000000"/>
                <w:rtl/>
                <w:lang w:bidi="fa-IR"/>
              </w:rPr>
              <w:t xml:space="preserve">تبصره </w:t>
            </w:r>
            <w:r w:rsidR="00DD3D3E">
              <w:rPr>
                <w:rFonts w:cs="2  Titr" w:hint="cs"/>
                <w:color w:val="000000"/>
                <w:rtl/>
                <w:lang w:bidi="fa-IR"/>
              </w:rPr>
              <w:t>7</w:t>
            </w:r>
            <w:r w:rsidRPr="00BA19D8">
              <w:rPr>
                <w:rFonts w:cs="2  Titr" w:hint="cs"/>
                <w:color w:val="000000"/>
                <w:rtl/>
                <w:lang w:bidi="fa-IR"/>
              </w:rPr>
              <w:t>:</w:t>
            </w:r>
            <w:r w:rsidRPr="00BA19D8">
              <w:rPr>
                <w:rFonts w:cs="2  Zar" w:hint="cs"/>
                <w:color w:val="000000"/>
                <w:sz w:val="27"/>
                <w:szCs w:val="27"/>
                <w:rtl/>
              </w:rPr>
              <w:t xml:space="preserve"> براساس ماده 38 قانون تأمین اجتماعی، کارفرما معادل 5% از هر پرداختی به </w:t>
            </w:r>
            <w:r>
              <w:rPr>
                <w:rFonts w:cs="2  Zar" w:hint="cs"/>
                <w:color w:val="000000"/>
                <w:sz w:val="27"/>
                <w:szCs w:val="27"/>
                <w:rtl/>
              </w:rPr>
              <w:t xml:space="preserve">پیمانکار </w:t>
            </w:r>
            <w:r w:rsidRPr="00BA19D8">
              <w:rPr>
                <w:rFonts w:cs="2  Zar" w:hint="cs"/>
                <w:color w:val="000000"/>
                <w:sz w:val="27"/>
                <w:szCs w:val="27"/>
                <w:rtl/>
              </w:rPr>
              <w:t xml:space="preserve">را نزد خود نگهداری نموده </w:t>
            </w:r>
            <w:r w:rsidRPr="00BA19D8">
              <w:rPr>
                <w:rFonts w:cs="2  Zar" w:hint="cs"/>
                <w:color w:val="000000"/>
                <w:sz w:val="27"/>
                <w:szCs w:val="27"/>
                <w:rtl/>
              </w:rPr>
              <w:lastRenderedPageBreak/>
              <w:t xml:space="preserve">و آزاد نمودن این مبلغ و همچنین آخرین پرداخت ماهیانه منوط به ارائه مفاصاحساب از سازمان تأمین اجتماعی خواهد بود. </w:t>
            </w:r>
          </w:p>
          <w:p w:rsidR="00BA64C0" w:rsidRPr="00BA19D8" w:rsidRDefault="00BA64C0" w:rsidP="00DD3D3E">
            <w:pPr>
              <w:pStyle w:val="BodyText"/>
              <w:jc w:val="both"/>
              <w:rPr>
                <w:rFonts w:cs="2  Zar"/>
                <w:color w:val="000000"/>
                <w:sz w:val="27"/>
                <w:szCs w:val="27"/>
                <w:rtl/>
              </w:rPr>
            </w:pPr>
            <w:r w:rsidRPr="00BA19D8">
              <w:rPr>
                <w:rFonts w:cs="2  Titr" w:hint="cs"/>
                <w:color w:val="000000"/>
                <w:rtl/>
                <w:lang w:bidi="fa-IR"/>
              </w:rPr>
              <w:t xml:space="preserve">تبصره </w:t>
            </w:r>
            <w:r w:rsidR="00DD3D3E">
              <w:rPr>
                <w:rFonts w:cs="2  Titr" w:hint="cs"/>
                <w:color w:val="000000"/>
                <w:rtl/>
                <w:lang w:bidi="fa-IR"/>
              </w:rPr>
              <w:t>8</w:t>
            </w:r>
            <w:r w:rsidRPr="00BA19D8">
              <w:rPr>
                <w:rFonts w:cs="2  Titr" w:hint="cs"/>
                <w:color w:val="000000"/>
                <w:rtl/>
                <w:lang w:bidi="fa-IR"/>
              </w:rPr>
              <w:t>:</w:t>
            </w:r>
            <w:r w:rsidRPr="00BA19D8">
              <w:rPr>
                <w:rFonts w:cs="2  Zar" w:hint="cs"/>
                <w:color w:val="000000"/>
                <w:sz w:val="27"/>
                <w:szCs w:val="27"/>
                <w:rtl/>
              </w:rPr>
              <w:t xml:space="preserve"> در همین راستا، در مورد </w:t>
            </w:r>
            <w:r>
              <w:rPr>
                <w:rFonts w:cs="2  Zar" w:hint="cs"/>
                <w:color w:val="000000"/>
                <w:sz w:val="27"/>
                <w:szCs w:val="27"/>
                <w:rtl/>
              </w:rPr>
              <w:t>پیمانکارانی</w:t>
            </w:r>
            <w:r w:rsidRPr="00BA19D8">
              <w:rPr>
                <w:rFonts w:cs="2  Zar" w:hint="cs"/>
                <w:color w:val="000000"/>
                <w:sz w:val="27"/>
                <w:szCs w:val="27"/>
                <w:rtl/>
              </w:rPr>
              <w:t xml:space="preserve"> که صورت مزد حق بیمه کارکنان خود را در موعد مقرر به سازمان تسلیم و پرداخت می کنند معادل حق بیمه پرداختی بنا به درخواست سازمان از مبلغ مذکور آزاد خواهد شد.</w:t>
            </w:r>
          </w:p>
          <w:p w:rsidR="00BA64C0" w:rsidRPr="00BA19D8" w:rsidRDefault="00BA64C0" w:rsidP="00DD3D3E">
            <w:pPr>
              <w:pStyle w:val="BodyText"/>
              <w:jc w:val="both"/>
              <w:rPr>
                <w:rFonts w:cs="2  Zar"/>
                <w:color w:val="000000"/>
                <w:sz w:val="27"/>
                <w:szCs w:val="27"/>
                <w:rtl/>
              </w:rPr>
            </w:pPr>
            <w:r w:rsidRPr="00BA19D8">
              <w:rPr>
                <w:rFonts w:cs="2  Titr" w:hint="cs"/>
                <w:color w:val="000000"/>
                <w:rtl/>
                <w:lang w:bidi="fa-IR"/>
              </w:rPr>
              <w:t xml:space="preserve">تبصره </w:t>
            </w:r>
            <w:r w:rsidR="00DD3D3E">
              <w:rPr>
                <w:rFonts w:cs="2  Titr" w:hint="cs"/>
                <w:color w:val="000000"/>
                <w:rtl/>
                <w:lang w:bidi="fa-IR"/>
              </w:rPr>
              <w:t>9</w:t>
            </w:r>
            <w:r w:rsidRPr="00BA19D8">
              <w:rPr>
                <w:rFonts w:cs="2  Titr" w:hint="cs"/>
                <w:color w:val="000000"/>
                <w:rtl/>
                <w:lang w:bidi="fa-IR"/>
              </w:rPr>
              <w:t>:</w:t>
            </w:r>
            <w:r>
              <w:rPr>
                <w:rFonts w:cs="2  Zar" w:hint="cs"/>
                <w:color w:val="000000"/>
                <w:sz w:val="27"/>
                <w:szCs w:val="27"/>
                <w:rtl/>
              </w:rPr>
              <w:t xml:space="preserve">پیمانکار </w:t>
            </w:r>
            <w:r w:rsidRPr="00BA19D8">
              <w:rPr>
                <w:rFonts w:cs="2  Zar" w:hint="cs"/>
                <w:color w:val="000000"/>
                <w:sz w:val="27"/>
                <w:szCs w:val="27"/>
                <w:rtl/>
              </w:rPr>
              <w:t>موظف به ارائه فيش مبني بر پرداخت حق بيمه ماهيانه پرسنل تحت پوشش خود بوده و در صورت عدم ارائه از صورتحساب پرداختي به مشاراليه كسر خواهد شد .</w:t>
            </w:r>
          </w:p>
          <w:p w:rsidR="00BA64C0" w:rsidRPr="00BA19D8" w:rsidRDefault="00BA64C0" w:rsidP="00DD3D3E">
            <w:pPr>
              <w:pStyle w:val="BodyText"/>
              <w:jc w:val="both"/>
              <w:rPr>
                <w:rFonts w:cs="2  Zar"/>
                <w:color w:val="000000"/>
                <w:sz w:val="27"/>
                <w:szCs w:val="27"/>
                <w:rtl/>
              </w:rPr>
            </w:pPr>
            <w:r w:rsidRPr="00BA19D8">
              <w:rPr>
                <w:rFonts w:cs="2  Titr" w:hint="cs"/>
                <w:color w:val="000000"/>
                <w:rtl/>
                <w:lang w:bidi="fa-IR"/>
              </w:rPr>
              <w:t xml:space="preserve">تبصره </w:t>
            </w:r>
            <w:r w:rsidR="00DD3D3E">
              <w:rPr>
                <w:rFonts w:cs="2  Titr" w:hint="cs"/>
                <w:color w:val="000000"/>
                <w:rtl/>
                <w:lang w:bidi="fa-IR"/>
              </w:rPr>
              <w:t>10</w:t>
            </w:r>
            <w:r w:rsidRPr="00BA19D8">
              <w:rPr>
                <w:rFonts w:cs="2  Titr" w:hint="cs"/>
                <w:color w:val="000000"/>
                <w:rtl/>
                <w:lang w:bidi="fa-IR"/>
              </w:rPr>
              <w:t>:</w:t>
            </w:r>
            <w:r w:rsidRPr="00BA19D8">
              <w:rPr>
                <w:rFonts w:cs="2  Zar" w:hint="cs"/>
                <w:color w:val="000000"/>
                <w:sz w:val="27"/>
                <w:szCs w:val="27"/>
                <w:rtl/>
              </w:rPr>
              <w:t xml:space="preserve"> چنانچه به خدمات موضوع قرارداد مالیات ارزش افزوده تعلق گیرد مالیات متعلقه پس از ارسال اسناد و مدارک لازم از سوی </w:t>
            </w:r>
            <w:r>
              <w:rPr>
                <w:rFonts w:cs="2  Zar" w:hint="cs"/>
                <w:color w:val="000000"/>
                <w:sz w:val="27"/>
                <w:szCs w:val="27"/>
                <w:rtl/>
              </w:rPr>
              <w:t>پیمانکار</w:t>
            </w:r>
            <w:r w:rsidRPr="00BA19D8">
              <w:rPr>
                <w:rFonts w:cs="2  Zar" w:hint="cs"/>
                <w:color w:val="000000"/>
                <w:sz w:val="27"/>
                <w:szCs w:val="27"/>
                <w:rtl/>
              </w:rPr>
              <w:t>، توسط کارفرما محاسبه و اضافه بر مبلغ قرارداد پرداخت خواهد شد.</w:t>
            </w:r>
          </w:p>
          <w:p w:rsidR="00BA64C0" w:rsidRPr="00BA19D8" w:rsidRDefault="00BA64C0" w:rsidP="00DD3D3E">
            <w:pPr>
              <w:jc w:val="both"/>
              <w:rPr>
                <w:rFonts w:cs="2  Zar"/>
                <w:sz w:val="27"/>
                <w:szCs w:val="27"/>
              </w:rPr>
            </w:pPr>
            <w:r>
              <w:rPr>
                <w:rFonts w:cs="2  Titr" w:hint="cs"/>
                <w:color w:val="000000"/>
                <w:rtl/>
              </w:rPr>
              <w:t xml:space="preserve">تبصره </w:t>
            </w:r>
            <w:r w:rsidR="00DD3D3E">
              <w:rPr>
                <w:rFonts w:cs="2  Titr" w:hint="cs"/>
                <w:color w:val="000000"/>
                <w:rtl/>
              </w:rPr>
              <w:t>11</w:t>
            </w:r>
            <w:r w:rsidRPr="00BA19D8">
              <w:rPr>
                <w:rFonts w:cs="2  Titr" w:hint="cs"/>
                <w:color w:val="000000"/>
                <w:rtl/>
              </w:rPr>
              <w:t>:</w:t>
            </w:r>
            <w:r>
              <w:rPr>
                <w:rFonts w:cs="2  Zar" w:hint="cs"/>
                <w:noProof/>
                <w:color w:val="000000"/>
                <w:sz w:val="27"/>
                <w:szCs w:val="27"/>
                <w:rtl/>
              </w:rPr>
              <w:t xml:space="preserve">پیمانکار </w:t>
            </w:r>
            <w:r w:rsidRPr="00BA19D8">
              <w:rPr>
                <w:rFonts w:cs="2  Zar" w:hint="cs"/>
                <w:noProof/>
                <w:color w:val="000000"/>
                <w:sz w:val="27"/>
                <w:szCs w:val="27"/>
                <w:rtl/>
              </w:rPr>
              <w:t xml:space="preserve">موظف مي باشد حداكثر  تا يك سال پس از اتمام قرارداد موجود ، نسبت به اخذ مفاصا حساب از سازمان تامين اجتماعي اقدام نموده و مفاصاحساب مربوطه را به واحد ارائه نمايند در غير اينصورت پس از گذشت یکسال، به  استناد تبصره ماده 38 قانون تأمين اجتماعي، حسابداري واحد  رأساً مطالبات سازمان تأمين اجتماعي مربوط به قرارداد را از محل  پنج درصد كل قرارداد و آخرين قسط نگهداري شده  محاسبه و به سازمان  تامين اجتماعي پرداخت و رسيد كتبي دريافت می نماید و </w:t>
            </w:r>
            <w:r>
              <w:rPr>
                <w:rFonts w:cs="2  Zar" w:hint="cs"/>
                <w:noProof/>
                <w:color w:val="000000"/>
                <w:sz w:val="27"/>
                <w:szCs w:val="27"/>
                <w:rtl/>
              </w:rPr>
              <w:t xml:space="preserve">پیمانکار </w:t>
            </w:r>
            <w:r w:rsidRPr="00BA19D8">
              <w:rPr>
                <w:rFonts w:cs="2  Zar" w:hint="cs"/>
                <w:noProof/>
                <w:color w:val="000000"/>
                <w:sz w:val="27"/>
                <w:szCs w:val="27"/>
                <w:rtl/>
              </w:rPr>
              <w:t>در این خصوص حق هیچگونه اعتراضی نخواهد داشت.</w:t>
            </w:r>
          </w:p>
          <w:p w:rsidR="00753F1F" w:rsidRDefault="00BA64C0" w:rsidP="00DD3D3E">
            <w:pPr>
              <w:jc w:val="both"/>
              <w:rPr>
                <w:rFonts w:cs="2  Zar"/>
                <w:sz w:val="27"/>
                <w:szCs w:val="27"/>
                <w:rtl/>
              </w:rPr>
            </w:pPr>
            <w:r>
              <w:rPr>
                <w:rFonts w:cs="2  Titr" w:hint="cs"/>
                <w:color w:val="000000"/>
                <w:rtl/>
              </w:rPr>
              <w:t xml:space="preserve">تبصره </w:t>
            </w:r>
            <w:r w:rsidR="00DD3D3E">
              <w:rPr>
                <w:rFonts w:cs="2  Titr" w:hint="cs"/>
                <w:color w:val="000000"/>
                <w:rtl/>
              </w:rPr>
              <w:t>12</w:t>
            </w:r>
            <w:r w:rsidRPr="00BA19D8">
              <w:rPr>
                <w:rFonts w:cs="2  Titr" w:hint="cs"/>
                <w:color w:val="000000"/>
                <w:rtl/>
              </w:rPr>
              <w:t>:</w:t>
            </w:r>
            <w:r>
              <w:rPr>
                <w:rFonts w:cs="2  Zar" w:hint="cs"/>
                <w:noProof/>
                <w:color w:val="000000"/>
                <w:sz w:val="27"/>
                <w:szCs w:val="27"/>
                <w:rtl/>
              </w:rPr>
              <w:t xml:space="preserve">پیمانکار </w:t>
            </w:r>
            <w:r w:rsidRPr="00BA19D8">
              <w:rPr>
                <w:rFonts w:cs="2  Zar" w:hint="cs"/>
                <w:noProof/>
                <w:color w:val="000000"/>
                <w:sz w:val="27"/>
                <w:szCs w:val="27"/>
                <w:rtl/>
              </w:rPr>
              <w:t>موظف مي باشد جهت این قرارداد، كد</w:t>
            </w:r>
            <w:r w:rsidRPr="00BA19D8">
              <w:rPr>
                <w:rFonts w:hint="cs"/>
                <w:noProof/>
                <w:color w:val="000000"/>
                <w:sz w:val="27"/>
                <w:szCs w:val="27"/>
                <w:rtl/>
              </w:rPr>
              <w:t> </w:t>
            </w:r>
            <w:r w:rsidRPr="00BA19D8">
              <w:rPr>
                <w:rFonts w:cs="2  Zar" w:hint="cs"/>
                <w:noProof/>
                <w:color w:val="000000"/>
                <w:sz w:val="27"/>
                <w:szCs w:val="27"/>
                <w:rtl/>
              </w:rPr>
              <w:t xml:space="preserve">كارگاهي جديد </w:t>
            </w:r>
            <w:r w:rsidRPr="00BA19D8">
              <w:rPr>
                <w:rFonts w:hint="cs"/>
                <w:noProof/>
                <w:color w:val="000000"/>
                <w:sz w:val="27"/>
                <w:szCs w:val="27"/>
                <w:rtl/>
              </w:rPr>
              <w:t> </w:t>
            </w:r>
            <w:r w:rsidRPr="00BA19D8">
              <w:rPr>
                <w:rFonts w:cs="2  Zar" w:hint="cs"/>
                <w:noProof/>
                <w:color w:val="000000"/>
                <w:sz w:val="27"/>
                <w:szCs w:val="27"/>
                <w:rtl/>
              </w:rPr>
              <w:t xml:space="preserve">از سازمان تامين اجتماعي اخذ و به واحد اعلام نمايد. كه مسئوليت پيگيري و نظارت بر حسن اجراي </w:t>
            </w:r>
            <w:r w:rsidRPr="00BA19D8">
              <w:rPr>
                <w:rFonts w:hint="cs"/>
                <w:noProof/>
                <w:color w:val="000000"/>
                <w:sz w:val="27"/>
                <w:szCs w:val="27"/>
                <w:rtl/>
              </w:rPr>
              <w:t> </w:t>
            </w:r>
            <w:r w:rsidRPr="00BA19D8">
              <w:rPr>
                <w:rFonts w:cs="2  Zar" w:hint="cs"/>
                <w:noProof/>
                <w:color w:val="000000"/>
                <w:sz w:val="27"/>
                <w:szCs w:val="27"/>
                <w:rtl/>
              </w:rPr>
              <w:t>اين امر بر عهده کارفرما مي باشد.</w:t>
            </w:r>
          </w:p>
          <w:p w:rsidR="001F4156" w:rsidRPr="00E8012A" w:rsidRDefault="001F4156" w:rsidP="00DD3D3E">
            <w:pPr>
              <w:jc w:val="both"/>
              <w:rPr>
                <w:rFonts w:cs="2  Zar"/>
                <w:sz w:val="27"/>
                <w:szCs w:val="27"/>
                <w:rtl/>
              </w:rPr>
            </w:pPr>
            <w:r>
              <w:rPr>
                <w:rFonts w:cs="2  Titr" w:hint="cs"/>
                <w:color w:val="000000"/>
                <w:rtl/>
              </w:rPr>
              <w:t>تبصره 13</w:t>
            </w:r>
            <w:r w:rsidRPr="00BA19D8">
              <w:rPr>
                <w:rFonts w:cs="2  Titr" w:hint="cs"/>
                <w:color w:val="000000"/>
                <w:rtl/>
              </w:rPr>
              <w:t>:</w:t>
            </w:r>
            <w:r>
              <w:rPr>
                <w:rFonts w:hint="cs"/>
                <w:rtl/>
              </w:rPr>
              <w:t xml:space="preserve"> </w:t>
            </w:r>
            <w:r w:rsidRPr="00A27750">
              <w:rPr>
                <w:rFonts w:cs="2  Zar" w:hint="cs"/>
                <w:noProof/>
                <w:color w:val="000000"/>
                <w:sz w:val="27"/>
                <w:szCs w:val="27"/>
                <w:rtl/>
              </w:rPr>
              <w:t>در صورتی که شیفت بندی پرسنل تحت پوشش شرکت به طریقی باشد که مبلغ شیفت در گردش موجود در آنالیز قیمت به ایشان تعلق نگیرد، معادل ساعاتی که مشمول حق شیفت در گردش نمی شود، متمم کاهش صادر خواهد شد.</w:t>
            </w:r>
          </w:p>
        </w:tc>
      </w:tr>
    </w:tbl>
    <w:p w:rsidR="00782D71" w:rsidRDefault="00782D71" w:rsidP="00244912">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782D71" w:rsidRPr="00BC3AC0" w:rsidTr="00BC3AC0">
        <w:tc>
          <w:tcPr>
            <w:tcW w:w="9854" w:type="dxa"/>
          </w:tcPr>
          <w:p w:rsidR="00782D71" w:rsidRPr="00F153C8" w:rsidRDefault="00782D71" w:rsidP="00244912">
            <w:pPr>
              <w:jc w:val="both"/>
              <w:rPr>
                <w:rFonts w:cs="B Titr"/>
                <w:color w:val="000000"/>
                <w:sz w:val="25"/>
                <w:szCs w:val="25"/>
                <w:u w:val="single"/>
                <w:rtl/>
              </w:rPr>
            </w:pPr>
            <w:r w:rsidRPr="00F153C8">
              <w:rPr>
                <w:rFonts w:cs="B Titr" w:hint="cs"/>
                <w:color w:val="000000"/>
                <w:sz w:val="25"/>
                <w:szCs w:val="25"/>
                <w:u w:val="single"/>
                <w:rtl/>
              </w:rPr>
              <w:t xml:space="preserve">ماده 5: شرايط اختصاصي: </w:t>
            </w:r>
          </w:p>
          <w:p w:rsidR="00BA64C0" w:rsidRPr="00BC710A" w:rsidRDefault="00BA64C0" w:rsidP="00BA64C0">
            <w:pPr>
              <w:jc w:val="both"/>
              <w:rPr>
                <w:rFonts w:cs="2  Zar"/>
                <w:sz w:val="27"/>
                <w:szCs w:val="27"/>
                <w:rtl/>
              </w:rPr>
            </w:pPr>
            <w:r w:rsidRPr="004E2766">
              <w:rPr>
                <w:rFonts w:cs="2  Titr" w:hint="cs"/>
                <w:color w:val="000000"/>
                <w:rtl/>
              </w:rPr>
              <w:t>تبصره 1:</w:t>
            </w:r>
            <w:r w:rsidRPr="00BC710A">
              <w:rPr>
                <w:rFonts w:cs="2  Zar" w:hint="cs"/>
                <w:sz w:val="27"/>
                <w:szCs w:val="27"/>
                <w:rtl/>
              </w:rPr>
              <w:t>پیمانکار  موظف به تأمين نيروی مورد نیازمطابق حجم کار مورد نظر کارفرما جهت تمامی شیفت های کاری کلیه روزهای هفته می باشد.</w:t>
            </w:r>
            <w:r>
              <w:rPr>
                <w:rFonts w:cs="2  Zar" w:hint="cs"/>
                <w:sz w:val="27"/>
                <w:szCs w:val="27"/>
                <w:rtl/>
              </w:rPr>
              <w:t xml:space="preserve"> تامین نیروی جایگزین مرخصی بر عهده شرکت پیمانکار خواهد بود.</w:t>
            </w:r>
          </w:p>
          <w:p w:rsidR="00BA64C0" w:rsidRPr="00BC710A" w:rsidRDefault="00BA64C0" w:rsidP="00BA64C0">
            <w:pPr>
              <w:jc w:val="both"/>
              <w:rPr>
                <w:rFonts w:cs="2  Zar"/>
                <w:sz w:val="27"/>
                <w:szCs w:val="27"/>
                <w:rtl/>
              </w:rPr>
            </w:pPr>
            <w:r w:rsidRPr="004E2766">
              <w:rPr>
                <w:rFonts w:cs="2  Titr" w:hint="cs"/>
                <w:color w:val="000000"/>
                <w:rtl/>
              </w:rPr>
              <w:t>تبصره 2:</w:t>
            </w:r>
            <w:r w:rsidRPr="00BC710A">
              <w:rPr>
                <w:rFonts w:cs="2  Zar" w:hint="cs"/>
                <w:sz w:val="27"/>
                <w:szCs w:val="27"/>
                <w:rtl/>
              </w:rPr>
              <w:t>پیمانکار  موظف به انجام امور محوله طبق برنامه هفتگي يا ماهيانه می باشد.</w:t>
            </w:r>
          </w:p>
          <w:p w:rsidR="00BA64C0" w:rsidRPr="00BC710A" w:rsidRDefault="00BA64C0" w:rsidP="00BA64C0">
            <w:pPr>
              <w:tabs>
                <w:tab w:val="num" w:pos="1384"/>
              </w:tabs>
              <w:jc w:val="lowKashida"/>
              <w:rPr>
                <w:rFonts w:cs="2  Zar"/>
                <w:sz w:val="27"/>
                <w:szCs w:val="27"/>
              </w:rPr>
            </w:pPr>
            <w:r w:rsidRPr="004E2766">
              <w:rPr>
                <w:rFonts w:cs="2  Titr" w:hint="cs"/>
                <w:color w:val="000000"/>
                <w:rtl/>
              </w:rPr>
              <w:t>تبصره 3:</w:t>
            </w:r>
            <w:r w:rsidRPr="00BC710A">
              <w:rPr>
                <w:rFonts w:cs="2  Zar" w:hint="cs"/>
                <w:sz w:val="27"/>
                <w:szCs w:val="27"/>
                <w:rtl/>
              </w:rPr>
              <w:t>پیمانکار موظف است طی اولین ماه شروع قرارداد نسبت به تهيه و صدور قرارداد كاركنان(طرح طبقه بندي مشاغل) مطابق فرم مصوب اداره كل نظارت بر نظام‌هاي جبران خدمت وزارت كار و امور اجتماعي اقدام و نسخ قرارداد را به كارگر، دستگاه اجرائي و سازمان كار و آموزش فني و حرفه‌اي استان تحويل دهد.</w:t>
            </w:r>
          </w:p>
          <w:p w:rsidR="00BA64C0" w:rsidRPr="00BC710A" w:rsidRDefault="00BA64C0" w:rsidP="00BA64C0">
            <w:pPr>
              <w:ind w:left="26"/>
              <w:jc w:val="lowKashida"/>
              <w:rPr>
                <w:rFonts w:cs="2  Zar"/>
                <w:sz w:val="27"/>
                <w:szCs w:val="27"/>
              </w:rPr>
            </w:pPr>
            <w:r w:rsidRPr="004E2766">
              <w:rPr>
                <w:rFonts w:cs="2  Titr" w:hint="cs"/>
                <w:color w:val="000000"/>
                <w:rtl/>
              </w:rPr>
              <w:t>تبصره 4:</w:t>
            </w:r>
            <w:r w:rsidRPr="00BC710A">
              <w:rPr>
                <w:rFonts w:cs="2  Zar" w:hint="cs"/>
                <w:sz w:val="27"/>
                <w:szCs w:val="27"/>
                <w:rtl/>
              </w:rPr>
              <w:t xml:space="preserve"> پیمانکار موظف مي‌باشد براي كليه پرسنل تکنسین امور دارویی گروه (هشت) را لحاظ نمايد. </w:t>
            </w:r>
          </w:p>
          <w:p w:rsidR="00BA64C0" w:rsidRPr="00BC710A" w:rsidRDefault="00BA64C0" w:rsidP="00BA64C0">
            <w:pPr>
              <w:autoSpaceDE w:val="0"/>
              <w:autoSpaceDN w:val="0"/>
              <w:adjustRightInd w:val="0"/>
              <w:rPr>
                <w:rFonts w:cs="2  Zar"/>
                <w:b/>
                <w:bCs/>
                <w:sz w:val="27"/>
                <w:szCs w:val="27"/>
              </w:rPr>
            </w:pPr>
            <w:r w:rsidRPr="004E2766">
              <w:rPr>
                <w:rFonts w:cs="2  Titr" w:hint="cs"/>
                <w:color w:val="000000"/>
                <w:rtl/>
              </w:rPr>
              <w:t>تبصره 5:</w:t>
            </w:r>
            <w:r w:rsidRPr="00BC710A">
              <w:rPr>
                <w:rFonts w:cs="2  Zar" w:hint="cs"/>
                <w:sz w:val="27"/>
                <w:szCs w:val="27"/>
                <w:rtl/>
              </w:rPr>
              <w:t xml:space="preserve"> امور محوله تکنسین امور دارویی که در تعهد پیمانکار می باشد، مطابق شرح وظایف تعریف شده از سوی مسئول داروخانه خواهد بود.</w:t>
            </w:r>
          </w:p>
          <w:p w:rsidR="00BA64C0" w:rsidRPr="00BC710A" w:rsidRDefault="00BA64C0" w:rsidP="00BA64C0">
            <w:pPr>
              <w:autoSpaceDE w:val="0"/>
              <w:autoSpaceDN w:val="0"/>
              <w:adjustRightInd w:val="0"/>
              <w:spacing w:line="276" w:lineRule="auto"/>
              <w:jc w:val="both"/>
              <w:rPr>
                <w:rFonts w:ascii="B Zar" w:cs="2  Zar"/>
                <w:sz w:val="27"/>
                <w:szCs w:val="27"/>
                <w:rtl/>
              </w:rPr>
            </w:pPr>
            <w:r w:rsidRPr="004E2766">
              <w:rPr>
                <w:rFonts w:cs="2  Titr" w:hint="cs"/>
                <w:color w:val="000000"/>
                <w:rtl/>
              </w:rPr>
              <w:lastRenderedPageBreak/>
              <w:t>تبصره 6:</w:t>
            </w:r>
            <w:r w:rsidRPr="00BC710A">
              <w:rPr>
                <w:rFonts w:ascii="B Zar" w:cs="2  Zar" w:hint="cs"/>
                <w:sz w:val="27"/>
                <w:szCs w:val="27"/>
                <w:rtl/>
              </w:rPr>
              <w:t>پیمانکار موظف است موارد زیر را در خصوص نیروهای تحت پوشش مورد توجه قرار دهد:</w:t>
            </w:r>
          </w:p>
          <w:p w:rsidR="00BA64C0" w:rsidRPr="00BC710A" w:rsidRDefault="00BA64C0" w:rsidP="00BA64C0">
            <w:pPr>
              <w:pStyle w:val="ListParagraph"/>
              <w:numPr>
                <w:ilvl w:val="0"/>
                <w:numId w:val="13"/>
              </w:numPr>
              <w:autoSpaceDE w:val="0"/>
              <w:autoSpaceDN w:val="0"/>
              <w:adjustRightInd w:val="0"/>
              <w:spacing w:after="0"/>
              <w:rPr>
                <w:rFonts w:ascii="B Zar" w:cs="2  Zar"/>
                <w:sz w:val="27"/>
                <w:szCs w:val="27"/>
              </w:rPr>
            </w:pPr>
            <w:r w:rsidRPr="00BC710A">
              <w:rPr>
                <w:rFonts w:ascii="B Zar" w:cs="2  Zar" w:hint="cs"/>
                <w:sz w:val="27"/>
                <w:szCs w:val="27"/>
                <w:rtl/>
              </w:rPr>
              <w:t>استفادهازلباس و روپوش مناسب</w:t>
            </w:r>
          </w:p>
          <w:p w:rsidR="00BA64C0" w:rsidRPr="00BC710A" w:rsidRDefault="00BA64C0" w:rsidP="00BA64C0">
            <w:pPr>
              <w:pStyle w:val="ListParagraph"/>
              <w:numPr>
                <w:ilvl w:val="0"/>
                <w:numId w:val="13"/>
              </w:numPr>
              <w:autoSpaceDE w:val="0"/>
              <w:autoSpaceDN w:val="0"/>
              <w:adjustRightInd w:val="0"/>
              <w:spacing w:after="0"/>
              <w:rPr>
                <w:rFonts w:cs="2  Zar"/>
                <w:sz w:val="27"/>
                <w:szCs w:val="27"/>
                <w:rtl/>
              </w:rPr>
            </w:pPr>
            <w:r w:rsidRPr="00BC710A">
              <w:rPr>
                <w:rFonts w:ascii="B Zar" w:cs="2  Zar" w:hint="cs"/>
                <w:sz w:val="27"/>
                <w:szCs w:val="27"/>
                <w:rtl/>
              </w:rPr>
              <w:t>برخوردمناسبوبااخلاقنیکو</w:t>
            </w:r>
            <w:r w:rsidRPr="00BC710A">
              <w:rPr>
                <w:rFonts w:cs="2  Zar" w:hint="cs"/>
                <w:sz w:val="27"/>
                <w:szCs w:val="27"/>
                <w:rtl/>
              </w:rPr>
              <w:t xml:space="preserve"> با</w:t>
            </w:r>
            <w:r w:rsidRPr="00BC710A">
              <w:rPr>
                <w:rFonts w:ascii="B Zar" w:cs="2  Zar" w:hint="cs"/>
                <w:sz w:val="27"/>
                <w:szCs w:val="27"/>
                <w:rtl/>
              </w:rPr>
              <w:t>بیماران و کارکنان بیمارستان</w:t>
            </w:r>
          </w:p>
          <w:p w:rsidR="00BA64C0" w:rsidRPr="00BC710A" w:rsidRDefault="00BA64C0" w:rsidP="00BA64C0">
            <w:pPr>
              <w:pStyle w:val="ListParagraph"/>
              <w:numPr>
                <w:ilvl w:val="0"/>
                <w:numId w:val="13"/>
              </w:numPr>
              <w:autoSpaceDE w:val="0"/>
              <w:autoSpaceDN w:val="0"/>
              <w:adjustRightInd w:val="0"/>
              <w:spacing w:after="0"/>
              <w:rPr>
                <w:rFonts w:ascii="B Zar" w:cs="2  Zar"/>
                <w:sz w:val="27"/>
                <w:szCs w:val="27"/>
              </w:rPr>
            </w:pPr>
            <w:r w:rsidRPr="00BC710A">
              <w:rPr>
                <w:rFonts w:ascii="B Zar" w:cs="2  Zar" w:hint="cs"/>
                <w:sz w:val="27"/>
                <w:szCs w:val="27"/>
                <w:rtl/>
              </w:rPr>
              <w:t>داشتنسلامتجسمانی</w:t>
            </w:r>
            <w:r w:rsidRPr="00BC710A">
              <w:rPr>
                <w:rFonts w:cs="2  Zar" w:hint="cs"/>
                <w:sz w:val="27"/>
                <w:szCs w:val="27"/>
                <w:rtl/>
              </w:rPr>
              <w:t xml:space="preserve"> و قدرت بدنی</w:t>
            </w:r>
          </w:p>
          <w:p w:rsidR="00BA64C0" w:rsidRPr="00BC710A" w:rsidRDefault="00BA64C0" w:rsidP="00BA64C0">
            <w:pPr>
              <w:pStyle w:val="ListParagraph"/>
              <w:numPr>
                <w:ilvl w:val="0"/>
                <w:numId w:val="13"/>
              </w:numPr>
              <w:autoSpaceDE w:val="0"/>
              <w:autoSpaceDN w:val="0"/>
              <w:adjustRightInd w:val="0"/>
              <w:spacing w:after="0"/>
              <w:rPr>
                <w:rFonts w:ascii="B Zar" w:cs="2  Zar"/>
                <w:sz w:val="27"/>
                <w:szCs w:val="27"/>
              </w:rPr>
            </w:pPr>
            <w:r w:rsidRPr="00BC710A">
              <w:rPr>
                <w:rFonts w:ascii="B Zar" w:cs="2  Zar" w:hint="cs"/>
                <w:sz w:val="27"/>
                <w:szCs w:val="27"/>
                <w:rtl/>
              </w:rPr>
              <w:t>عدم وجود بیماری، حساسیت و آلرژی پوستی، تنفسی و...</w:t>
            </w:r>
          </w:p>
          <w:p w:rsidR="00BA64C0" w:rsidRPr="00BC710A" w:rsidRDefault="00BA64C0" w:rsidP="00BA64C0">
            <w:pPr>
              <w:pStyle w:val="ListParagraph"/>
              <w:numPr>
                <w:ilvl w:val="0"/>
                <w:numId w:val="13"/>
              </w:numPr>
              <w:autoSpaceDE w:val="0"/>
              <w:autoSpaceDN w:val="0"/>
              <w:adjustRightInd w:val="0"/>
              <w:spacing w:after="0"/>
              <w:rPr>
                <w:rFonts w:ascii="B Zar" w:cs="2  Zar"/>
                <w:sz w:val="27"/>
                <w:szCs w:val="27"/>
              </w:rPr>
            </w:pPr>
            <w:r w:rsidRPr="00BC710A">
              <w:rPr>
                <w:rFonts w:ascii="B Zar" w:cs="2  Zar" w:hint="cs"/>
                <w:sz w:val="27"/>
                <w:szCs w:val="27"/>
                <w:rtl/>
              </w:rPr>
              <w:t>داشتنسلامتروحیوروانیازجملهدقت،تمرکزحواس</w:t>
            </w:r>
            <w:r w:rsidRPr="00BC710A">
              <w:rPr>
                <w:rFonts w:ascii="Times New Roman" w:hAnsi="Times New Roman" w:cs="2  Zar" w:hint="cs"/>
                <w:sz w:val="27"/>
                <w:szCs w:val="27"/>
                <w:rtl/>
              </w:rPr>
              <w:t>،</w:t>
            </w:r>
            <w:r w:rsidRPr="00BC710A">
              <w:rPr>
                <w:rFonts w:ascii="B Zar" w:cs="2  Zar" w:hint="cs"/>
                <w:sz w:val="27"/>
                <w:szCs w:val="27"/>
                <w:rtl/>
              </w:rPr>
              <w:t>هوشیاری، امانتداریوصداقت</w:t>
            </w:r>
          </w:p>
          <w:p w:rsidR="00BA64C0" w:rsidRPr="00BC710A" w:rsidRDefault="00BA64C0" w:rsidP="00BA64C0">
            <w:pPr>
              <w:pStyle w:val="ListParagraph"/>
              <w:numPr>
                <w:ilvl w:val="0"/>
                <w:numId w:val="13"/>
              </w:numPr>
              <w:autoSpaceDE w:val="0"/>
              <w:autoSpaceDN w:val="0"/>
              <w:adjustRightInd w:val="0"/>
              <w:spacing w:after="0"/>
              <w:jc w:val="both"/>
              <w:rPr>
                <w:rFonts w:cs="2  Zar"/>
                <w:color w:val="000000"/>
                <w:sz w:val="27"/>
                <w:szCs w:val="27"/>
              </w:rPr>
            </w:pPr>
            <w:r w:rsidRPr="00BC710A">
              <w:rPr>
                <w:rFonts w:cs="2  Zar" w:hint="cs"/>
                <w:sz w:val="27"/>
                <w:szCs w:val="27"/>
                <w:rtl/>
              </w:rPr>
              <w:t>همکاری و هماهنگی همه جانبه با مسئولین و پرسنل مرکز</w:t>
            </w:r>
          </w:p>
          <w:p w:rsidR="00BA64C0" w:rsidRPr="00BC710A" w:rsidRDefault="00BA64C0" w:rsidP="00BA64C0">
            <w:pPr>
              <w:pStyle w:val="ListParagraph"/>
              <w:numPr>
                <w:ilvl w:val="0"/>
                <w:numId w:val="13"/>
              </w:numPr>
              <w:autoSpaceDE w:val="0"/>
              <w:autoSpaceDN w:val="0"/>
              <w:adjustRightInd w:val="0"/>
              <w:spacing w:after="0"/>
              <w:jc w:val="both"/>
              <w:rPr>
                <w:rFonts w:cs="2  Zar"/>
                <w:color w:val="000000"/>
                <w:sz w:val="27"/>
                <w:szCs w:val="27"/>
              </w:rPr>
            </w:pPr>
            <w:r w:rsidRPr="00BC710A">
              <w:rPr>
                <w:rFonts w:cs="2  Zar" w:hint="cs"/>
                <w:color w:val="000000"/>
                <w:sz w:val="27"/>
                <w:szCs w:val="27"/>
                <w:rtl/>
              </w:rPr>
              <w:t xml:space="preserve">استفاده از كاركنان ايراني  </w:t>
            </w:r>
            <w:r w:rsidRPr="00BC710A">
              <w:rPr>
                <w:rFonts w:cs="2  Zar" w:hint="cs"/>
                <w:color w:val="000000"/>
                <w:sz w:val="27"/>
                <w:szCs w:val="27"/>
                <w:u w:val="single"/>
                <w:rtl/>
              </w:rPr>
              <w:t>کمتر از 30 سال</w:t>
            </w:r>
          </w:p>
          <w:p w:rsidR="00BA64C0" w:rsidRPr="00BC710A" w:rsidRDefault="00BA64C0" w:rsidP="00BA64C0">
            <w:pPr>
              <w:pStyle w:val="ListParagraph"/>
              <w:numPr>
                <w:ilvl w:val="0"/>
                <w:numId w:val="13"/>
              </w:numPr>
              <w:autoSpaceDE w:val="0"/>
              <w:autoSpaceDN w:val="0"/>
              <w:adjustRightInd w:val="0"/>
              <w:spacing w:after="0"/>
              <w:jc w:val="both"/>
              <w:rPr>
                <w:rFonts w:cs="2  Zar"/>
                <w:color w:val="000000"/>
                <w:sz w:val="27"/>
                <w:szCs w:val="27"/>
              </w:rPr>
            </w:pPr>
            <w:r w:rsidRPr="00BC710A">
              <w:rPr>
                <w:rFonts w:cs="2  Zar" w:hint="cs"/>
                <w:color w:val="000000"/>
                <w:sz w:val="27"/>
                <w:szCs w:val="27"/>
                <w:rtl/>
              </w:rPr>
              <w:t xml:space="preserve"> استفاده از کارکنان دارای حداقل مدرک تحصیلی دیپلم متوسطه و دارای کارت معافیت یا پایان خدمت سربازی جهت پرسنل مرد</w:t>
            </w:r>
          </w:p>
          <w:p w:rsidR="00BA64C0" w:rsidRPr="00BC710A" w:rsidRDefault="00BA64C0" w:rsidP="00BA64C0">
            <w:pPr>
              <w:pStyle w:val="ListParagraph"/>
              <w:numPr>
                <w:ilvl w:val="0"/>
                <w:numId w:val="13"/>
              </w:numPr>
              <w:autoSpaceDE w:val="0"/>
              <w:autoSpaceDN w:val="0"/>
              <w:adjustRightInd w:val="0"/>
              <w:spacing w:after="0"/>
              <w:jc w:val="both"/>
              <w:rPr>
                <w:rFonts w:cs="2  Zar"/>
                <w:color w:val="000000"/>
                <w:sz w:val="27"/>
                <w:szCs w:val="27"/>
              </w:rPr>
            </w:pPr>
            <w:r w:rsidRPr="00BC710A">
              <w:rPr>
                <w:rFonts w:cs="2  Zar" w:hint="cs"/>
                <w:color w:val="000000"/>
                <w:sz w:val="27"/>
                <w:szCs w:val="27"/>
                <w:rtl/>
              </w:rPr>
              <w:t>کوشش در نظافت و آراستگی و بهداشت شخصی</w:t>
            </w:r>
          </w:p>
          <w:p w:rsidR="00BA64C0" w:rsidRPr="00BC710A" w:rsidRDefault="00BA64C0" w:rsidP="00BA64C0">
            <w:pPr>
              <w:pStyle w:val="ListParagraph"/>
              <w:numPr>
                <w:ilvl w:val="0"/>
                <w:numId w:val="13"/>
              </w:numPr>
              <w:autoSpaceDE w:val="0"/>
              <w:autoSpaceDN w:val="0"/>
              <w:adjustRightInd w:val="0"/>
              <w:spacing w:after="0"/>
              <w:jc w:val="both"/>
              <w:rPr>
                <w:rFonts w:cs="2  Zar"/>
                <w:color w:val="000000"/>
                <w:sz w:val="27"/>
                <w:szCs w:val="27"/>
              </w:rPr>
            </w:pPr>
            <w:r w:rsidRPr="00BC710A">
              <w:rPr>
                <w:rFonts w:cs="2  Zar" w:hint="cs"/>
                <w:color w:val="000000"/>
                <w:sz w:val="27"/>
                <w:szCs w:val="27"/>
                <w:rtl/>
              </w:rPr>
              <w:t>رعایت نظم در رفت و آمد و حضور در مرکز</w:t>
            </w:r>
          </w:p>
          <w:p w:rsidR="00BA64C0" w:rsidRPr="00BC710A" w:rsidRDefault="00BA64C0" w:rsidP="00BA64C0">
            <w:pPr>
              <w:pStyle w:val="ListParagraph"/>
              <w:numPr>
                <w:ilvl w:val="0"/>
                <w:numId w:val="13"/>
              </w:numPr>
              <w:autoSpaceDE w:val="0"/>
              <w:autoSpaceDN w:val="0"/>
              <w:adjustRightInd w:val="0"/>
              <w:spacing w:after="0"/>
              <w:jc w:val="both"/>
              <w:rPr>
                <w:rFonts w:cs="2  Zar"/>
                <w:color w:val="000000"/>
                <w:sz w:val="27"/>
                <w:szCs w:val="27"/>
              </w:rPr>
            </w:pPr>
            <w:r w:rsidRPr="00BC710A">
              <w:rPr>
                <w:rFonts w:cs="2  Zar" w:hint="cs"/>
                <w:color w:val="000000"/>
                <w:sz w:val="27"/>
                <w:szCs w:val="27"/>
                <w:rtl/>
              </w:rPr>
              <w:t>انجام وظایف در ساعات پیش بینی نشده و همکاری خارج از روال با مرکز در حوادث غیر مترقبه</w:t>
            </w:r>
          </w:p>
          <w:p w:rsidR="00BA64C0" w:rsidRPr="00BC710A" w:rsidRDefault="00BA64C0" w:rsidP="00BA64C0">
            <w:pPr>
              <w:pStyle w:val="ListParagraph"/>
              <w:numPr>
                <w:ilvl w:val="0"/>
                <w:numId w:val="13"/>
              </w:numPr>
              <w:autoSpaceDE w:val="0"/>
              <w:autoSpaceDN w:val="0"/>
              <w:adjustRightInd w:val="0"/>
              <w:spacing w:after="0"/>
              <w:jc w:val="both"/>
              <w:rPr>
                <w:rFonts w:cs="2  Zar"/>
                <w:color w:val="000000"/>
                <w:sz w:val="27"/>
                <w:szCs w:val="27"/>
              </w:rPr>
            </w:pPr>
            <w:r w:rsidRPr="00BC710A">
              <w:rPr>
                <w:rFonts w:cs="2  Zar" w:hint="cs"/>
                <w:sz w:val="27"/>
                <w:szCs w:val="27"/>
                <w:rtl/>
              </w:rPr>
              <w:t xml:space="preserve">انجام معاينات و تأييديه پزشكي (تهيه كارت تندرستي هر شش ماه يك بار) و واكسيناسيون بر عليه بيماريهاي  هپاتيت </w:t>
            </w:r>
            <w:r w:rsidRPr="00BC710A">
              <w:rPr>
                <w:rFonts w:cs="2  Zar"/>
                <w:sz w:val="27"/>
                <w:szCs w:val="27"/>
              </w:rPr>
              <w:t>B</w:t>
            </w:r>
            <w:r w:rsidRPr="00BC710A">
              <w:rPr>
                <w:rFonts w:cs="2  Zar" w:hint="cs"/>
                <w:sz w:val="27"/>
                <w:szCs w:val="27"/>
                <w:rtl/>
              </w:rPr>
              <w:t xml:space="preserve">، كزاز، ديفتري و... با هزينه خود زير نظر واحد مربوطه </w:t>
            </w:r>
          </w:p>
          <w:p w:rsidR="00BA64C0" w:rsidRPr="00BC710A" w:rsidRDefault="00BA64C0" w:rsidP="00BA64C0">
            <w:pPr>
              <w:autoSpaceDE w:val="0"/>
              <w:autoSpaceDN w:val="0"/>
              <w:adjustRightInd w:val="0"/>
              <w:jc w:val="both"/>
              <w:rPr>
                <w:rFonts w:cs="2  Zar"/>
                <w:sz w:val="27"/>
                <w:szCs w:val="27"/>
                <w:rtl/>
              </w:rPr>
            </w:pPr>
            <w:r w:rsidRPr="004E2766">
              <w:rPr>
                <w:rFonts w:cs="2  Titr" w:hint="cs"/>
                <w:color w:val="000000"/>
                <w:rtl/>
              </w:rPr>
              <w:t>تبصره7:</w:t>
            </w:r>
            <w:r w:rsidRPr="00BC710A">
              <w:rPr>
                <w:rFonts w:cs="2  Zar" w:hint="cs"/>
                <w:sz w:val="27"/>
                <w:szCs w:val="27"/>
                <w:rtl/>
              </w:rPr>
              <w:t>آموزش نيروهاي تحت پوشش (در ارتباط با كار محول شده) به عهده پیمانکار خواهد بود و در صورت صلاحديد دانشگاه، كارفرما مي‌تواند آموزش نيروهاي شركتي را انجام دهد كه مبلغ آن از شركت پیمانکار اخذ خواهد شد.</w:t>
            </w:r>
          </w:p>
          <w:p w:rsidR="00BA64C0" w:rsidRPr="00BC710A" w:rsidRDefault="00BA64C0" w:rsidP="00BA64C0">
            <w:pPr>
              <w:jc w:val="lowKashida"/>
              <w:rPr>
                <w:rFonts w:cs="2  Zar"/>
                <w:sz w:val="27"/>
                <w:szCs w:val="27"/>
                <w:rtl/>
              </w:rPr>
            </w:pPr>
            <w:r w:rsidRPr="004E2766">
              <w:rPr>
                <w:rFonts w:cs="2  Titr" w:hint="cs"/>
                <w:color w:val="000000"/>
                <w:rtl/>
              </w:rPr>
              <w:t>تبصره8:</w:t>
            </w:r>
            <w:r w:rsidRPr="00BC710A">
              <w:rPr>
                <w:rFonts w:cs="2  Zar" w:hint="cs"/>
                <w:sz w:val="27"/>
                <w:szCs w:val="27"/>
                <w:rtl/>
              </w:rPr>
              <w:t>ضمانت حسن رفتار و اخلاق كاركنان و كيفيت انجام كار آنان به عهده پيمانكار است و وي در مقابل دانشگاه پاسخگو است.</w:t>
            </w:r>
          </w:p>
          <w:p w:rsidR="00BA64C0" w:rsidRPr="00BC710A" w:rsidRDefault="00BA64C0" w:rsidP="00BA64C0">
            <w:pPr>
              <w:jc w:val="lowKashida"/>
              <w:rPr>
                <w:rFonts w:cs="2  Zar"/>
                <w:sz w:val="27"/>
                <w:szCs w:val="27"/>
                <w:rtl/>
              </w:rPr>
            </w:pPr>
            <w:r w:rsidRPr="004E2766">
              <w:rPr>
                <w:rFonts w:cs="2  Titr" w:hint="cs"/>
                <w:color w:val="000000"/>
                <w:rtl/>
              </w:rPr>
              <w:t>تبصره9:</w:t>
            </w:r>
            <w:r w:rsidRPr="00BC710A">
              <w:rPr>
                <w:rFonts w:cs="2  Zar" w:hint="cs"/>
                <w:sz w:val="27"/>
                <w:szCs w:val="27"/>
                <w:rtl/>
              </w:rPr>
              <w:t>پیمانکار بدون هماهنگی با مدیریت خدمات پشتیبانی دانشگاه، حق هیچگونه جابه جایی پرسنل تحت پوشش با سایر پرسنل موجود در مرکز مورد نظر را ندارد.</w:t>
            </w:r>
          </w:p>
          <w:p w:rsidR="00BA64C0" w:rsidRPr="00BC710A" w:rsidRDefault="00BA64C0" w:rsidP="00BA64C0">
            <w:pPr>
              <w:jc w:val="lowKashida"/>
              <w:rPr>
                <w:rFonts w:cs="2  Zar"/>
                <w:sz w:val="27"/>
                <w:szCs w:val="27"/>
                <w:rtl/>
              </w:rPr>
            </w:pPr>
            <w:r w:rsidRPr="004E2766">
              <w:rPr>
                <w:rFonts w:cs="2  Titr" w:hint="cs"/>
                <w:color w:val="000000"/>
                <w:rtl/>
              </w:rPr>
              <w:t>تبصره10:</w:t>
            </w:r>
            <w:r w:rsidRPr="00BC710A">
              <w:rPr>
                <w:rFonts w:cs="2  Zar" w:hint="cs"/>
                <w:sz w:val="27"/>
                <w:szCs w:val="27"/>
                <w:rtl/>
              </w:rPr>
              <w:t>در صورت هرگونه تعامل غیر سازمانی، غیراخلاقی یا غیر حرفه ای خدمتگزار با کارکنان مرکز یا مراجعه کنندگان، پیمانکار موظف به اخراج فرد موردنظر و جایگزین نمودن نیروی مناسب می باشد.</w:t>
            </w:r>
          </w:p>
          <w:p w:rsidR="00BA64C0" w:rsidRPr="00BC710A" w:rsidRDefault="00BA64C0" w:rsidP="00BA64C0">
            <w:pPr>
              <w:jc w:val="both"/>
              <w:rPr>
                <w:rFonts w:cs="2  Zar"/>
                <w:sz w:val="27"/>
                <w:szCs w:val="27"/>
                <w:rtl/>
              </w:rPr>
            </w:pPr>
            <w:r w:rsidRPr="004E2766">
              <w:rPr>
                <w:rFonts w:cs="2  Titr" w:hint="cs"/>
                <w:color w:val="000000"/>
                <w:rtl/>
              </w:rPr>
              <w:t>تبصره11:</w:t>
            </w:r>
            <w:r w:rsidRPr="00BC710A">
              <w:rPr>
                <w:rFonts w:cs="2  Zar" w:hint="cs"/>
                <w:sz w:val="27"/>
                <w:szCs w:val="27"/>
                <w:rtl/>
              </w:rPr>
              <w:t xml:space="preserve">پیمانکار موظف است پرسنل تحت پوشش را با ذکر مشخصات كامل جهت تعيين صلاحيت به دانشگاه معرفي </w:t>
            </w:r>
            <w:r w:rsidRPr="00BC710A">
              <w:rPr>
                <w:rFonts w:cs="2  Zar" w:hint="cs"/>
                <w:sz w:val="27"/>
                <w:szCs w:val="27"/>
                <w:rtl/>
              </w:rPr>
              <w:lastRenderedPageBreak/>
              <w:t>نمايد. در صورت عدم تأييد از سوي دانشگاه، كارفرما هيچگونه مسئولیتي در قبال پرسنل پیمانکار نداشته و وي موظف است نسبت به معرفي نيروهاي جديد كه با ضوابط حراست و گزينش دانشگاه هماهنگي داشته باشند، اقدام نمايد.</w:t>
            </w:r>
          </w:p>
          <w:p w:rsidR="00BA64C0" w:rsidRPr="00BC710A" w:rsidRDefault="00BA64C0" w:rsidP="00BA64C0">
            <w:pPr>
              <w:jc w:val="both"/>
              <w:rPr>
                <w:rFonts w:cs="2  Zar"/>
                <w:sz w:val="27"/>
                <w:szCs w:val="27"/>
                <w:rtl/>
              </w:rPr>
            </w:pPr>
            <w:r w:rsidRPr="004E2766">
              <w:rPr>
                <w:rFonts w:cs="2  Titr" w:hint="cs"/>
                <w:color w:val="000000"/>
                <w:rtl/>
              </w:rPr>
              <w:t>تبصره12:</w:t>
            </w:r>
            <w:r w:rsidRPr="00BC710A">
              <w:rPr>
                <w:rFonts w:cs="2  Zar" w:hint="cs"/>
                <w:sz w:val="27"/>
                <w:szCs w:val="27"/>
                <w:rtl/>
              </w:rPr>
              <w:t>پیمانکار موظف است كليه كاركنان خود را ملبس به یونيفورم هماهنگ با آرم دانشگاه و شرکت نمايد.</w:t>
            </w:r>
          </w:p>
          <w:p w:rsidR="00BA64C0" w:rsidRPr="004A31B9" w:rsidRDefault="00BA64C0" w:rsidP="00BA64C0">
            <w:pPr>
              <w:jc w:val="lowKashida"/>
              <w:rPr>
                <w:rFonts w:cs="2  Zar"/>
              </w:rPr>
            </w:pPr>
            <w:r w:rsidRPr="004A31B9">
              <w:rPr>
                <w:rFonts w:cs="2  Titr" w:hint="cs"/>
                <w:color w:val="000000"/>
                <w:rtl/>
              </w:rPr>
              <w:t>تبصره13:</w:t>
            </w:r>
            <w:r w:rsidRPr="004A31B9">
              <w:rPr>
                <w:rFonts w:cs="2  Zar" w:hint="cs"/>
                <w:color w:val="000000"/>
                <w:rtl/>
              </w:rPr>
              <w:t xml:space="preserve">  كارفرما درخصوص نحوه صحيح انجام كار و تعهدات پيمانكار در تمام مدت قرارداد نظارت كامل خواهد داشت</w:t>
            </w:r>
            <w:r w:rsidRPr="004A31B9">
              <w:rPr>
                <w:rFonts w:cs="2  Zar" w:hint="cs"/>
                <w:rtl/>
              </w:rPr>
              <w:t>.</w:t>
            </w:r>
          </w:p>
          <w:p w:rsidR="00BA64C0" w:rsidRPr="00BC710A" w:rsidRDefault="00BA64C0" w:rsidP="00BA64C0">
            <w:pPr>
              <w:jc w:val="lowKashida"/>
              <w:rPr>
                <w:rFonts w:cs="2  Zar"/>
                <w:sz w:val="27"/>
                <w:szCs w:val="27"/>
              </w:rPr>
            </w:pPr>
            <w:r w:rsidRPr="004E2766">
              <w:rPr>
                <w:rFonts w:cs="2  Titr" w:hint="cs"/>
                <w:color w:val="000000"/>
                <w:rtl/>
              </w:rPr>
              <w:t>تبصره14:</w:t>
            </w:r>
            <w:r w:rsidRPr="00BC710A">
              <w:rPr>
                <w:rFonts w:cs="2  Zar" w:hint="cs"/>
                <w:sz w:val="27"/>
                <w:szCs w:val="27"/>
                <w:rtl/>
              </w:rPr>
              <w:t xml:space="preserve">پیمانکار مي‌بايست كليه كاركنان خود را نزد سازمان تأمين اجتماعي بيمه نموده و كل حق بيمه را به ترتيب مقرر در ماده 28 قانون تأمين اجتماعي بپردازد. </w:t>
            </w:r>
          </w:p>
          <w:p w:rsidR="00BA64C0" w:rsidRPr="00BC710A" w:rsidRDefault="00BA64C0" w:rsidP="00BA64C0">
            <w:pPr>
              <w:jc w:val="both"/>
              <w:rPr>
                <w:rFonts w:cs="2  Zar"/>
                <w:b/>
                <w:bCs/>
                <w:sz w:val="27"/>
                <w:szCs w:val="27"/>
              </w:rPr>
            </w:pPr>
            <w:r w:rsidRPr="004E2766">
              <w:rPr>
                <w:rFonts w:cs="2  Titr" w:hint="cs"/>
                <w:color w:val="000000"/>
                <w:rtl/>
              </w:rPr>
              <w:t>تبصره15:</w:t>
            </w:r>
            <w:r w:rsidRPr="00BC710A">
              <w:rPr>
                <w:rFonts w:cs="2  Zar" w:hint="cs"/>
                <w:sz w:val="27"/>
                <w:szCs w:val="27"/>
                <w:rtl/>
              </w:rPr>
              <w:t>پیمانکار مكلف است ماهيانه تصوير ليست پرداخت حقوق و ليست بيمه ماه قبل كاركنان خود را كه به تأييد سازمان تأمين اجتماعي رسيده است به كارفرما ارائه نمايد.</w:t>
            </w:r>
          </w:p>
          <w:p w:rsidR="00BA64C0" w:rsidRPr="00BC710A" w:rsidRDefault="00BA64C0" w:rsidP="00BA64C0">
            <w:pPr>
              <w:jc w:val="lowKashida"/>
              <w:rPr>
                <w:rFonts w:cs="2  Zar"/>
                <w:sz w:val="27"/>
                <w:szCs w:val="27"/>
                <w:rtl/>
              </w:rPr>
            </w:pPr>
            <w:r w:rsidRPr="004E2766">
              <w:rPr>
                <w:rFonts w:cs="2  Titr" w:hint="cs"/>
                <w:color w:val="000000"/>
                <w:rtl/>
              </w:rPr>
              <w:t xml:space="preserve">تبصره16: </w:t>
            </w:r>
            <w:r w:rsidRPr="004E2766">
              <w:rPr>
                <w:rFonts w:cs="2  Zar" w:hint="cs"/>
                <w:color w:val="000000"/>
                <w:sz w:val="27"/>
                <w:szCs w:val="27"/>
                <w:rtl/>
                <w:lang w:bidi="ar-SA"/>
              </w:rPr>
              <w:t xml:space="preserve">پیمانکار </w:t>
            </w:r>
            <w:r w:rsidRPr="004E2766">
              <w:rPr>
                <w:rFonts w:cs="2  Zar"/>
                <w:color w:val="000000"/>
                <w:sz w:val="27"/>
                <w:szCs w:val="27"/>
                <w:rtl/>
                <w:lang w:bidi="ar-SA"/>
              </w:rPr>
              <w:t>اقرارمي‌نمايدكه ازجميع قوانين ومقررات ناظربراين قرارداد ازجملهمقررات وقوانين مربوط به كاروطرح طبقه</w:t>
            </w:r>
            <w:r w:rsidRPr="004E2766">
              <w:rPr>
                <w:rFonts w:cs="2  Zar" w:hint="cs"/>
                <w:color w:val="000000"/>
                <w:sz w:val="27"/>
                <w:szCs w:val="27"/>
                <w:rtl/>
                <w:lang w:bidi="ar-SA"/>
              </w:rPr>
              <w:t>‌</w:t>
            </w:r>
            <w:r w:rsidRPr="004E2766">
              <w:rPr>
                <w:rFonts w:cs="2  Zar"/>
                <w:color w:val="000000"/>
                <w:sz w:val="27"/>
                <w:szCs w:val="27"/>
                <w:rtl/>
                <w:lang w:bidi="ar-SA"/>
              </w:rPr>
              <w:t>بندي مشاغل و تامين اجتماعي وهمچنين قوانين مربوط به مالياتها وعوارض</w:t>
            </w:r>
            <w:r w:rsidRPr="004E2766">
              <w:rPr>
                <w:rFonts w:cs="2  Zar" w:hint="cs"/>
                <w:color w:val="000000"/>
                <w:sz w:val="27"/>
                <w:szCs w:val="27"/>
                <w:rtl/>
                <w:lang w:bidi="ar-SA"/>
              </w:rPr>
              <w:t xml:space="preserve">، </w:t>
            </w:r>
            <w:r w:rsidRPr="004E2766">
              <w:rPr>
                <w:rFonts w:cs="2  Zar"/>
                <w:color w:val="000000"/>
                <w:sz w:val="27"/>
                <w:szCs w:val="27"/>
                <w:rtl/>
                <w:lang w:bidi="ar-SA"/>
              </w:rPr>
              <w:t xml:space="preserve">مطلع بوده ومتعهدبه رعايت آنهاست، درهرحال مسئوليت عدم اجراي قوانين ومقررات </w:t>
            </w:r>
            <w:r w:rsidRPr="004E2766">
              <w:rPr>
                <w:rFonts w:cs="2  Zar" w:hint="cs"/>
                <w:color w:val="000000"/>
                <w:sz w:val="27"/>
                <w:szCs w:val="27"/>
                <w:rtl/>
                <w:lang w:bidi="ar-SA"/>
              </w:rPr>
              <w:t>در خ</w:t>
            </w:r>
            <w:r w:rsidRPr="004E2766">
              <w:rPr>
                <w:rFonts w:cs="2  Zar"/>
                <w:color w:val="000000"/>
                <w:sz w:val="27"/>
                <w:szCs w:val="27"/>
                <w:rtl/>
                <w:lang w:bidi="ar-SA"/>
              </w:rPr>
              <w:t xml:space="preserve">صوص كاركنان تحت پوشش واجراي مفاد قرارداد متوجه </w:t>
            </w:r>
            <w:r w:rsidRPr="004E2766">
              <w:rPr>
                <w:rFonts w:cs="2  Zar" w:hint="cs"/>
                <w:color w:val="000000"/>
                <w:sz w:val="27"/>
                <w:szCs w:val="27"/>
                <w:rtl/>
                <w:lang w:bidi="ar-SA"/>
              </w:rPr>
              <w:t xml:space="preserve">پیمانکار </w:t>
            </w:r>
            <w:r w:rsidRPr="004E2766">
              <w:rPr>
                <w:rFonts w:cs="2  Zar"/>
                <w:color w:val="000000"/>
                <w:sz w:val="27"/>
                <w:szCs w:val="27"/>
                <w:rtl/>
                <w:lang w:bidi="ar-SA"/>
              </w:rPr>
              <w:t>خواهدبود.</w:t>
            </w:r>
          </w:p>
          <w:p w:rsidR="00BA64C0" w:rsidRPr="00BC710A" w:rsidRDefault="00BA64C0" w:rsidP="00BA64C0">
            <w:pPr>
              <w:jc w:val="lowKashida"/>
              <w:rPr>
                <w:rFonts w:cs="2  Zar"/>
                <w:sz w:val="27"/>
                <w:szCs w:val="27"/>
                <w:rtl/>
              </w:rPr>
            </w:pPr>
            <w:r w:rsidRPr="004E2766">
              <w:rPr>
                <w:rFonts w:cs="2  Titr" w:hint="cs"/>
                <w:color w:val="000000"/>
                <w:rtl/>
              </w:rPr>
              <w:t>تبصره17:</w:t>
            </w:r>
            <w:r w:rsidRPr="004E2766">
              <w:rPr>
                <w:rFonts w:cs="2  Zar"/>
                <w:color w:val="000000"/>
                <w:sz w:val="27"/>
                <w:szCs w:val="27"/>
                <w:rtl/>
                <w:lang w:bidi="ar-SA"/>
              </w:rPr>
              <w:t>مسئوليتهاي حقوقي وجزائي ناشي ازروابط كارومقررات قانون تامين اجتماعي و</w:t>
            </w:r>
            <w:r w:rsidRPr="004E2766">
              <w:rPr>
                <w:rFonts w:cs="2  Zar" w:hint="cs"/>
                <w:color w:val="000000"/>
                <w:sz w:val="27"/>
                <w:szCs w:val="27"/>
                <w:rtl/>
                <w:lang w:bidi="ar-SA"/>
              </w:rPr>
              <w:t xml:space="preserve"> طرح طبقه‌بندي مشاغل و </w:t>
            </w:r>
            <w:r w:rsidRPr="004E2766">
              <w:rPr>
                <w:rFonts w:cs="2  Zar"/>
                <w:color w:val="000000"/>
                <w:sz w:val="27"/>
                <w:szCs w:val="27"/>
                <w:rtl/>
                <w:lang w:bidi="ar-SA"/>
              </w:rPr>
              <w:t xml:space="preserve">غيره برعهده </w:t>
            </w:r>
            <w:r w:rsidRPr="004E2766">
              <w:rPr>
                <w:rFonts w:cs="2  Zar" w:hint="cs"/>
                <w:color w:val="000000"/>
                <w:sz w:val="27"/>
                <w:szCs w:val="27"/>
                <w:rtl/>
                <w:lang w:bidi="ar-SA"/>
              </w:rPr>
              <w:t xml:space="preserve">پیمانکار </w:t>
            </w:r>
            <w:r w:rsidRPr="004E2766">
              <w:rPr>
                <w:rFonts w:cs="2  Zar"/>
                <w:color w:val="000000"/>
                <w:sz w:val="27"/>
                <w:szCs w:val="27"/>
                <w:rtl/>
                <w:lang w:bidi="ar-SA"/>
              </w:rPr>
              <w:t xml:space="preserve">بوده ودراين زمينه كارفرما هيچگونه مسئوليتي </w:t>
            </w:r>
            <w:r w:rsidRPr="004E2766">
              <w:rPr>
                <w:rFonts w:cs="2  Zar" w:hint="cs"/>
                <w:color w:val="000000"/>
                <w:sz w:val="27"/>
                <w:szCs w:val="27"/>
                <w:rtl/>
                <w:lang w:bidi="ar-SA"/>
              </w:rPr>
              <w:t>(</w:t>
            </w:r>
            <w:r w:rsidRPr="004E2766">
              <w:rPr>
                <w:rFonts w:cs="2  Zar"/>
                <w:color w:val="000000"/>
                <w:sz w:val="27"/>
                <w:szCs w:val="27"/>
                <w:rtl/>
                <w:lang w:bidi="ar-SA"/>
              </w:rPr>
              <w:t>اعم ازاستخدامي، دعاوي درمحاكم</w:t>
            </w:r>
            <w:r w:rsidRPr="004E2766">
              <w:rPr>
                <w:rFonts w:cs="2  Zar" w:hint="cs"/>
                <w:color w:val="000000"/>
                <w:sz w:val="27"/>
                <w:szCs w:val="27"/>
                <w:rtl/>
                <w:lang w:bidi="ar-SA"/>
              </w:rPr>
              <w:t>)</w:t>
            </w:r>
            <w:r w:rsidRPr="004E2766">
              <w:rPr>
                <w:rFonts w:cs="2  Zar"/>
                <w:color w:val="000000"/>
                <w:sz w:val="27"/>
                <w:szCs w:val="27"/>
                <w:rtl/>
                <w:lang w:bidi="ar-SA"/>
              </w:rPr>
              <w:t xml:space="preserve"> نسبت به پرسنل </w:t>
            </w:r>
            <w:r w:rsidRPr="004E2766">
              <w:rPr>
                <w:rFonts w:cs="2  Zar" w:hint="cs"/>
                <w:color w:val="000000"/>
                <w:sz w:val="27"/>
                <w:szCs w:val="27"/>
                <w:rtl/>
                <w:lang w:bidi="ar-SA"/>
              </w:rPr>
              <w:t xml:space="preserve">پیمانکار </w:t>
            </w:r>
            <w:r w:rsidRPr="004E2766">
              <w:rPr>
                <w:rFonts w:cs="2  Zar"/>
                <w:color w:val="000000"/>
                <w:sz w:val="27"/>
                <w:szCs w:val="27"/>
                <w:rtl/>
                <w:lang w:bidi="ar-SA"/>
              </w:rPr>
              <w:t>راعهده</w:t>
            </w:r>
            <w:r w:rsidRPr="004E2766">
              <w:rPr>
                <w:rFonts w:cs="2  Zar" w:hint="cs"/>
                <w:color w:val="000000"/>
                <w:sz w:val="27"/>
                <w:szCs w:val="27"/>
                <w:rtl/>
                <w:lang w:bidi="ar-SA"/>
              </w:rPr>
              <w:t>‌</w:t>
            </w:r>
            <w:r w:rsidRPr="004E2766">
              <w:rPr>
                <w:rFonts w:cs="2  Zar"/>
                <w:color w:val="000000"/>
                <w:sz w:val="27"/>
                <w:szCs w:val="27"/>
                <w:rtl/>
                <w:lang w:bidi="ar-SA"/>
              </w:rPr>
              <w:t xml:space="preserve">دار نيست وازهرگونه مسئوليتي مبرا بوده وانجام كليه تعهدات بعهده </w:t>
            </w:r>
            <w:r w:rsidRPr="004E2766">
              <w:rPr>
                <w:rFonts w:cs="2  Zar" w:hint="cs"/>
                <w:color w:val="000000"/>
                <w:sz w:val="27"/>
                <w:szCs w:val="27"/>
                <w:rtl/>
                <w:lang w:bidi="ar-SA"/>
              </w:rPr>
              <w:t xml:space="preserve">پیمانکار </w:t>
            </w:r>
            <w:r w:rsidRPr="004E2766">
              <w:rPr>
                <w:rFonts w:cs="2  Zar"/>
                <w:color w:val="000000"/>
                <w:sz w:val="27"/>
                <w:szCs w:val="27"/>
                <w:rtl/>
                <w:lang w:bidi="ar-SA"/>
              </w:rPr>
              <w:t>مي‌باشد. بديهي است اين امر رافع مسئوليتهاي شخصي افراددرمقابل قوانين حقوقي وجزائي نمي‌باشد.</w:t>
            </w:r>
          </w:p>
          <w:p w:rsidR="00BA64C0" w:rsidRPr="00BC710A" w:rsidRDefault="00BA64C0" w:rsidP="00BA64C0">
            <w:pPr>
              <w:jc w:val="lowKashida"/>
              <w:rPr>
                <w:rFonts w:cs="2  Zar"/>
                <w:sz w:val="27"/>
                <w:szCs w:val="27"/>
                <w:rtl/>
              </w:rPr>
            </w:pPr>
            <w:r w:rsidRPr="004E2766">
              <w:rPr>
                <w:rFonts w:cs="2  Titr" w:hint="cs"/>
                <w:color w:val="000000"/>
                <w:rtl/>
              </w:rPr>
              <w:t>تبصره18:</w:t>
            </w:r>
            <w:r w:rsidRPr="004E2766">
              <w:rPr>
                <w:rFonts w:cs="2  Zar" w:hint="cs"/>
                <w:color w:val="000000"/>
                <w:sz w:val="27"/>
                <w:szCs w:val="27"/>
                <w:rtl/>
                <w:lang w:bidi="ar-SA"/>
              </w:rPr>
              <w:t>پیمانکار موظف است طي نامه رسمي يك نفر نماينده تام‌الاختيار كه داراي سابقه كار مفيد در اين زمينه مي‌باشد را پس از تأييد كارفرما جهت حضور در مواقع مورد نیاز معرفي نمايد، نمايندة پیمانکار موظف است نظرات كارفرما و مسئولين واحدهاي مربوطه و نماينده كارفرما را تأمين نمايد. وجود نماينده پیمانکار سبب سلب مسئوليت‌هايي كه توسط اين قرارداد برعهدة پیمانکار گذاشته شده نمي‌شود و پیمانکار در هر حال مسئول اجراي كامل موارد و شرايط مندرج در قرارداد مي‌باشد.</w:t>
            </w:r>
          </w:p>
          <w:p w:rsidR="00BA64C0" w:rsidRPr="00BC710A" w:rsidRDefault="00BA64C0" w:rsidP="00BA64C0">
            <w:pPr>
              <w:jc w:val="lowKashida"/>
              <w:rPr>
                <w:rFonts w:cs="2  Zar"/>
                <w:sz w:val="27"/>
                <w:szCs w:val="27"/>
                <w:rtl/>
              </w:rPr>
            </w:pPr>
            <w:r w:rsidRPr="004E2766">
              <w:rPr>
                <w:rFonts w:cs="2  Titr" w:hint="cs"/>
                <w:color w:val="000000"/>
                <w:rtl/>
              </w:rPr>
              <w:t>تبصره19:</w:t>
            </w:r>
            <w:r w:rsidRPr="004E2766">
              <w:rPr>
                <w:rFonts w:cs="2  Zar" w:hint="cs"/>
                <w:color w:val="000000"/>
                <w:sz w:val="27"/>
                <w:szCs w:val="27"/>
                <w:rtl/>
                <w:lang w:bidi="ar-SA"/>
              </w:rPr>
              <w:t>مسئوليت ضايعه‌اي كه در اثر سهل‌انگاري ، عدم وجود وسايل ايمني، عدم حفاظت فردي و يا هر دليل ديگري براي هر يك از پرسنل تحت پوشش پيمانكار بوجود آيد برعهده پيمانكار بوده و پیمانکار موظف به پاسخگوئي به مراجع ذيصلاح و قضائي و جبران خسارت مي‌باشد.</w:t>
            </w:r>
          </w:p>
          <w:p w:rsidR="00BA64C0" w:rsidRPr="00BC710A" w:rsidRDefault="00BA64C0" w:rsidP="00BA64C0">
            <w:pPr>
              <w:jc w:val="lowKashida"/>
              <w:rPr>
                <w:rFonts w:cs="2  Zar"/>
                <w:sz w:val="27"/>
                <w:szCs w:val="27"/>
                <w:rtl/>
              </w:rPr>
            </w:pPr>
            <w:r w:rsidRPr="004E2766">
              <w:rPr>
                <w:rFonts w:cs="2  Titr" w:hint="cs"/>
                <w:color w:val="000000"/>
                <w:rtl/>
              </w:rPr>
              <w:t>تبصره20:</w:t>
            </w:r>
            <w:r w:rsidRPr="004E2766">
              <w:rPr>
                <w:rFonts w:cs="2  Zar" w:hint="cs"/>
                <w:color w:val="000000"/>
                <w:sz w:val="27"/>
                <w:szCs w:val="27"/>
                <w:rtl/>
                <w:lang w:bidi="ar-SA"/>
              </w:rPr>
              <w:t>پیمانکار موظف مي‌باشد برابر قوانين و مقرارت وزارت كار و امور اجتماعي نسبت به تأمين وسيله اياب و ذهاب و غذاي پرسنل تحت پوشش خود اقدام نمايد و كارفرما در اين زمينه هيچگونه تعهدي را به عهده نمي‌گيرد.</w:t>
            </w:r>
          </w:p>
          <w:p w:rsidR="00BA64C0" w:rsidRDefault="00BA64C0" w:rsidP="00BA64C0">
            <w:pPr>
              <w:pStyle w:val="BodyText"/>
              <w:jc w:val="both"/>
              <w:rPr>
                <w:rFonts w:cs="2  Titr"/>
                <w:color w:val="000000"/>
                <w:sz w:val="28"/>
                <w:szCs w:val="28"/>
                <w:u w:val="single"/>
                <w:rtl/>
              </w:rPr>
            </w:pPr>
            <w:r w:rsidRPr="00665BBF">
              <w:rPr>
                <w:rFonts w:cs="2  Titr" w:hint="cs"/>
                <w:color w:val="000000"/>
                <w:rtl/>
                <w:lang w:bidi="fa-IR"/>
              </w:rPr>
              <w:lastRenderedPageBreak/>
              <w:t>تبصره21:</w:t>
            </w:r>
            <w:r w:rsidRPr="003A08F4">
              <w:rPr>
                <w:rFonts w:cs="2  Zar" w:hint="cs"/>
                <w:color w:val="000000"/>
                <w:sz w:val="26"/>
                <w:szCs w:val="26"/>
                <w:rtl/>
              </w:rPr>
              <w:t>چنانچه هرگونه تغييراتي در قوانين و مصوبات دولت ابلاغ و دستور اجرا داده شود، دانشگاه بدون پرداخت هيچگونه وجهي بابت خسارت و... مجاز به فسخ قرارداد مربوطه خواهد بود و شركت پیمانکار حق هيچگونه اعتراضي را ندارد.</w:t>
            </w:r>
          </w:p>
          <w:p w:rsidR="00BA64C0" w:rsidRPr="00BC710A" w:rsidRDefault="00BA64C0" w:rsidP="00BA64C0">
            <w:pPr>
              <w:pStyle w:val="BodyText"/>
              <w:jc w:val="both"/>
              <w:rPr>
                <w:rFonts w:cs="2  Zar"/>
                <w:sz w:val="27"/>
                <w:szCs w:val="27"/>
              </w:rPr>
            </w:pPr>
            <w:r w:rsidRPr="004E2766">
              <w:rPr>
                <w:rFonts w:cs="B Titr" w:hint="cs"/>
                <w:color w:val="000000"/>
                <w:sz w:val="25"/>
                <w:szCs w:val="25"/>
                <w:u w:val="single"/>
                <w:rtl/>
                <w:lang w:bidi="fa-IR"/>
              </w:rPr>
              <w:t>ماده 6: تضمین انجام تعهدات:</w:t>
            </w:r>
            <w:r w:rsidR="00DD3D3E">
              <w:rPr>
                <w:rFonts w:cs="2  Zar" w:hint="cs"/>
                <w:color w:val="000000"/>
                <w:sz w:val="27"/>
                <w:szCs w:val="27"/>
                <w:rtl/>
              </w:rPr>
              <w:t xml:space="preserve"> به استناد آئین نامه تضمین معاملات دولتی مصوب هیئت وزیران به شماره 123402/ت50659 مورخ 22/9/1394، </w:t>
            </w:r>
            <w:r w:rsidRPr="00BC710A">
              <w:rPr>
                <w:rFonts w:cs="2  Zar" w:hint="cs"/>
                <w:color w:val="000000"/>
                <w:sz w:val="27"/>
                <w:szCs w:val="27"/>
                <w:rtl/>
              </w:rPr>
              <w:t>پیمانکار متعهد مي‌گردد قبل از انعقاد قرارداد(حداكثر به مدت 7 روز پس از ابلاغ به پیمانکار)، ضمانتنامه معتبر بانكي يا وجه نقد يا اوراق بهادار (منوط به موافقت دانشگاه) معادل 10% كل مبلغ ساليانه قرارداد را تهيه و تسليم کارفرما نمايد. چنانچه پیمانکار به تعهدات خود بطور جزئي يا كلي عمل ننمايد و يا موجب ورود خسارت گردد کارفرما می تواند ضمانت فوق را به نفع دولت ضبط و یا از مبلغ فوق جبران خسارت نماید، در غير اين صورت مبلغ ضمانت در پايان مدت قرارداد، پس از ارائه مفاصاحسابهاي لازم و در صورت داشتن رضايت واحد مسترد خواهد شد. ضبط سپرده فوق مانع مطالبه خسارت زايد بر آن نخواهد بود.</w:t>
            </w:r>
          </w:p>
          <w:p w:rsidR="00BA64C0" w:rsidRPr="00BC710A" w:rsidRDefault="00BA64C0" w:rsidP="00BA64C0">
            <w:pPr>
              <w:ind w:left="26"/>
              <w:jc w:val="lowKashida"/>
              <w:rPr>
                <w:rFonts w:cs="Zar"/>
                <w:sz w:val="27"/>
                <w:szCs w:val="27"/>
              </w:rPr>
            </w:pPr>
            <w:r w:rsidRPr="004E2766">
              <w:rPr>
                <w:rFonts w:cs="2  Titr" w:hint="cs"/>
                <w:color w:val="000000"/>
                <w:rtl/>
              </w:rPr>
              <w:t>تبصره:</w:t>
            </w:r>
            <w:r w:rsidRPr="004E2766">
              <w:rPr>
                <w:rFonts w:cs="2  Zar" w:hint="cs"/>
                <w:color w:val="000000"/>
                <w:sz w:val="27"/>
                <w:szCs w:val="27"/>
                <w:rtl/>
                <w:lang w:bidi="ar-SA"/>
              </w:rPr>
              <w:t>قبل از سپردن ضمانت 10% تضمین انجام تعهدات هيچگونه وجهي حتي علي الحساب از طرف كارفرما به پیمانکار پرداخت نمي شود.</w:t>
            </w:r>
          </w:p>
          <w:p w:rsidR="00BA64C0" w:rsidRPr="00BC710A" w:rsidRDefault="00BA64C0" w:rsidP="00BA64C0">
            <w:pPr>
              <w:pStyle w:val="BodyText"/>
              <w:jc w:val="both"/>
              <w:rPr>
                <w:rFonts w:cs="2  Zar"/>
                <w:sz w:val="27"/>
                <w:szCs w:val="27"/>
                <w:rtl/>
              </w:rPr>
            </w:pPr>
            <w:r w:rsidRPr="004E2766">
              <w:rPr>
                <w:rFonts w:cs="B Titr" w:hint="cs"/>
                <w:color w:val="000000"/>
                <w:sz w:val="25"/>
                <w:szCs w:val="25"/>
                <w:u w:val="single"/>
                <w:rtl/>
                <w:lang w:bidi="fa-IR"/>
              </w:rPr>
              <w:t>ماده7: كاهش يا افزايش:</w:t>
            </w:r>
            <w:r w:rsidRPr="00BC710A">
              <w:rPr>
                <w:rFonts w:cs="2  Zar" w:hint="cs"/>
                <w:color w:val="000000"/>
                <w:sz w:val="27"/>
                <w:szCs w:val="27"/>
                <w:rtl/>
              </w:rPr>
              <w:t>كارفرما مجاز است پس از اخذ مجوزهاي لازم از دانشگاه (مديريت خدمات پشتيباني) حجم عمليات موضوع پیمانکار و به تبع آن مبلغ ريالي قرارداد را تا 25% كاهش يا افزايش دهد.</w:t>
            </w:r>
          </w:p>
          <w:p w:rsidR="00BA64C0" w:rsidRPr="00BC710A" w:rsidRDefault="00BA64C0" w:rsidP="00BA64C0">
            <w:pPr>
              <w:pStyle w:val="BodyText"/>
              <w:jc w:val="both"/>
              <w:rPr>
                <w:rFonts w:cs="2  Zar"/>
                <w:sz w:val="27"/>
                <w:szCs w:val="27"/>
              </w:rPr>
            </w:pPr>
            <w:r w:rsidRPr="004E2766">
              <w:rPr>
                <w:rFonts w:cs="B Titr" w:hint="cs"/>
                <w:color w:val="000000"/>
                <w:sz w:val="25"/>
                <w:szCs w:val="25"/>
                <w:u w:val="single"/>
                <w:rtl/>
                <w:lang w:bidi="fa-IR"/>
              </w:rPr>
              <w:t>ماده8:امكانات و تجهيزات:</w:t>
            </w:r>
            <w:r w:rsidRPr="00BC710A">
              <w:rPr>
                <w:rFonts w:cs="2  Zar" w:hint="cs"/>
                <w:color w:val="000000"/>
                <w:sz w:val="27"/>
                <w:szCs w:val="27"/>
                <w:rtl/>
              </w:rPr>
              <w:t>چنانچه امكاناتي (تجهيزات پزشكي، كاري يا اداري و...) توسط كارفرما جهت انجام موضوع پیمانکار در اختيار پیمانکار قرار گيرد وي مؤظف مي‌باشد از امكانات ياد شده به نحو احسن نگهداري و حراست نموده و جز براي انجام موضوع پیمانکار از آنها استفاده ديگري ننمايد و جهت نگهداري و حفظ آنها ضمانت معتبر معادل مبلغ ريالي اموال تحويلي كه توسط كارشناس ذيصلاح مورد تأئيد دانشگاه تعيين مي‌گردد تهيه و تحويل كارفرما نمايد. (پيگيري به عهده كارفرما مي‌باشد)</w:t>
            </w:r>
          </w:p>
          <w:p w:rsidR="006B1997" w:rsidRPr="00104825" w:rsidRDefault="00BA64C0" w:rsidP="00FC418D">
            <w:pPr>
              <w:ind w:left="26"/>
              <w:jc w:val="lowKashida"/>
              <w:rPr>
                <w:rFonts w:cs="2  Zar"/>
                <w:sz w:val="27"/>
                <w:szCs w:val="27"/>
                <w:rtl/>
              </w:rPr>
            </w:pPr>
            <w:r w:rsidRPr="004E2766">
              <w:rPr>
                <w:rFonts w:cs="2  Titr" w:hint="cs"/>
                <w:color w:val="000000"/>
                <w:rtl/>
              </w:rPr>
              <w:t>تبصره:</w:t>
            </w:r>
            <w:r w:rsidRPr="004E2766">
              <w:rPr>
                <w:rFonts w:cs="2  Zar" w:hint="cs"/>
                <w:color w:val="000000"/>
                <w:sz w:val="27"/>
                <w:szCs w:val="27"/>
                <w:rtl/>
                <w:lang w:bidi="ar-SA"/>
              </w:rPr>
              <w:t>هرگاه در اثر فعل يا ترك فعل پیمانکار و پرسنل تحت پوشش او به اموال منقول و  غیرمنقول از قبيل وسائل، اثاثيه، لوازم و ملزومات اداري، بهداشتي، درماني، تأسيساتي، موتوري، مخابراتي، صوتي و تصويري، تجهيزات پزشكي و آشپزخانه خسارتي وارد شود يا به سرقت رود، مسئوليت آن متوجه پیمانکار بوده ومتعهد به جبران خسارت مي‌باشد.( ميزان خسارت وارده توسط كارشناس ذيصلاح  مورد تأييد دانشگاه محاسبه و توسط كارفرما از تضمین انجام تعهدات يا مبلغ قابل پرداخت به پیمانکار كسر خواهد شد.)</w:t>
            </w:r>
          </w:p>
        </w:tc>
      </w:tr>
    </w:tbl>
    <w:p w:rsidR="00782D71" w:rsidRDefault="00782D71" w:rsidP="00244912">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782D71" w:rsidRPr="00BC3AC0" w:rsidTr="00BC3AC0">
        <w:tc>
          <w:tcPr>
            <w:tcW w:w="9854" w:type="dxa"/>
          </w:tcPr>
          <w:p w:rsidR="00DD3D3E" w:rsidRPr="00FC5FBE" w:rsidRDefault="00BA64C0" w:rsidP="00DD3D3E">
            <w:pPr>
              <w:pStyle w:val="BodyText"/>
              <w:jc w:val="both"/>
              <w:rPr>
                <w:rFonts w:cs="2  Zar"/>
                <w:color w:val="FF0000"/>
                <w:sz w:val="26"/>
                <w:szCs w:val="26"/>
                <w:rtl/>
              </w:rPr>
            </w:pPr>
            <w:r w:rsidRPr="004E2766">
              <w:rPr>
                <w:rFonts w:cs="B Titr" w:hint="cs"/>
                <w:color w:val="000000"/>
                <w:sz w:val="25"/>
                <w:szCs w:val="25"/>
                <w:u w:val="single"/>
                <w:rtl/>
                <w:lang w:bidi="fa-IR"/>
              </w:rPr>
              <w:t>ماده9: جرائم و موارد فسخ:</w:t>
            </w:r>
            <w:r w:rsidR="00DD3D3E">
              <w:rPr>
                <w:rFonts w:cs="2  Zar" w:hint="cs"/>
                <w:color w:val="000000"/>
                <w:sz w:val="26"/>
                <w:szCs w:val="26"/>
                <w:rtl/>
              </w:rPr>
              <w:t xml:space="preserve"> پیمانکار</w:t>
            </w:r>
            <w:r w:rsidR="00DD3D3E" w:rsidRPr="00FC5FBE">
              <w:rPr>
                <w:rFonts w:cs="2  Zar" w:hint="cs"/>
                <w:color w:val="000000"/>
                <w:sz w:val="26"/>
                <w:szCs w:val="26"/>
                <w:rtl/>
              </w:rPr>
              <w:t xml:space="preserve"> موظف به انجام مفاد قرارداد مي باشد. در صورت عدم انجام هر يک از مفاد قرارداد توسط </w:t>
            </w:r>
            <w:r w:rsidR="00DD3D3E">
              <w:rPr>
                <w:rFonts w:cs="2  Zar" w:hint="cs"/>
                <w:color w:val="000000"/>
                <w:sz w:val="26"/>
                <w:szCs w:val="26"/>
                <w:rtl/>
              </w:rPr>
              <w:t>پیمانکار</w:t>
            </w:r>
            <w:r w:rsidR="00DD3D3E" w:rsidRPr="00FC5FBE">
              <w:rPr>
                <w:rFonts w:cs="2  Zar" w:hint="cs"/>
                <w:color w:val="000000"/>
                <w:sz w:val="26"/>
                <w:szCs w:val="26"/>
                <w:rtl/>
              </w:rPr>
              <w:t xml:space="preserve">، کارفرما می تواند پس از تعيين مهلت معين، قرارداد را فسخ نموده و </w:t>
            </w:r>
            <w:r w:rsidR="00DD3D3E">
              <w:rPr>
                <w:rFonts w:cs="2  Zar" w:hint="cs"/>
                <w:color w:val="000000"/>
                <w:sz w:val="26"/>
                <w:szCs w:val="26"/>
                <w:rtl/>
              </w:rPr>
              <w:t>پیمانکار</w:t>
            </w:r>
            <w:r w:rsidR="00DD3D3E" w:rsidRPr="00FC5FBE">
              <w:rPr>
                <w:rFonts w:cs="2  Zar" w:hint="cs"/>
                <w:color w:val="000000"/>
                <w:sz w:val="26"/>
                <w:szCs w:val="26"/>
                <w:rtl/>
              </w:rPr>
              <w:t xml:space="preserve"> در اين خصوص حق هيچگونه اعتراضی ندارد. </w:t>
            </w:r>
            <w:r w:rsidR="00DD3D3E" w:rsidRPr="00FC5FBE">
              <w:rPr>
                <w:rFonts w:cs="2  Zar" w:hint="cs"/>
                <w:sz w:val="26"/>
                <w:szCs w:val="26"/>
                <w:rtl/>
              </w:rPr>
              <w:t>نظارت بر حسن اجراي قرارداد بر عهده كارفرما مي باشد.</w:t>
            </w:r>
          </w:p>
          <w:p w:rsidR="00DD3D3E" w:rsidRDefault="00DD3D3E" w:rsidP="00DD3D3E">
            <w:pPr>
              <w:pStyle w:val="BodyText"/>
              <w:jc w:val="both"/>
              <w:rPr>
                <w:rFonts w:cs="2  Zar"/>
                <w:color w:val="000000"/>
                <w:sz w:val="26"/>
                <w:szCs w:val="26"/>
                <w:rtl/>
              </w:rPr>
            </w:pPr>
            <w:r w:rsidRPr="00FC5FBE">
              <w:rPr>
                <w:rFonts w:cs="2  Titr" w:hint="cs"/>
                <w:color w:val="000000"/>
                <w:sz w:val="26"/>
                <w:szCs w:val="26"/>
                <w:rtl/>
              </w:rPr>
              <w:lastRenderedPageBreak/>
              <w:t>تبصره 1:</w:t>
            </w:r>
            <w:r w:rsidRPr="00FC5FBE">
              <w:rPr>
                <w:rFonts w:cs="2  Zar" w:hint="cs"/>
                <w:color w:val="000000"/>
                <w:sz w:val="26"/>
                <w:szCs w:val="26"/>
                <w:rtl/>
              </w:rPr>
              <w:t xml:space="preserve"> چنانچه در بررسي و بازديدهاي انجام شده، كارفرما با اشكال يا قصوري در انجام مفاد قرارداد مواجه و يا مسامحه اي از سوي </w:t>
            </w:r>
            <w:r>
              <w:rPr>
                <w:rFonts w:cs="2  Zar" w:hint="cs"/>
                <w:color w:val="000000"/>
                <w:sz w:val="26"/>
                <w:szCs w:val="26"/>
                <w:rtl/>
              </w:rPr>
              <w:t>پیمانکار</w:t>
            </w:r>
            <w:r w:rsidRPr="00FC5FBE">
              <w:rPr>
                <w:rFonts w:cs="2  Zar" w:hint="cs"/>
                <w:color w:val="000000"/>
                <w:sz w:val="26"/>
                <w:szCs w:val="26"/>
                <w:rtl/>
              </w:rPr>
              <w:t xml:space="preserve"> و يا نيروهاي تحت پوشش وي مشاهده نمايد در نوبت اول نسبت به صدوراخطار كتبي و درج در پرونده ارزشيابي و در نوبتهاي دوم، سوم و چهارم ضمن صدور اخطار كتبي و درج در پرونده ارزشيابي به ترتيب نسبت به كسر 5%، 10% و 15% مبلغ قابل پرداخت ماهيانه به </w:t>
            </w:r>
            <w:r>
              <w:rPr>
                <w:rFonts w:cs="2  Zar" w:hint="cs"/>
                <w:color w:val="000000"/>
                <w:sz w:val="26"/>
                <w:szCs w:val="26"/>
                <w:rtl/>
              </w:rPr>
              <w:t>پیمانکار</w:t>
            </w:r>
            <w:r w:rsidRPr="00FC5FBE">
              <w:rPr>
                <w:rFonts w:cs="2  Zar" w:hint="cs"/>
                <w:color w:val="000000"/>
                <w:sz w:val="26"/>
                <w:szCs w:val="26"/>
                <w:rtl/>
              </w:rPr>
              <w:t xml:space="preserve"> (مبلغ حق مدیریت در قراردادهای حساب مشترک) اقدام خواهد شد.</w:t>
            </w:r>
            <w:r>
              <w:rPr>
                <w:rFonts w:cs="2  Zar" w:hint="cs"/>
                <w:color w:val="000000"/>
                <w:sz w:val="26"/>
                <w:szCs w:val="26"/>
                <w:rtl/>
              </w:rPr>
              <w:t xml:space="preserve"> در صورت بروز خسارت، ضمن اعمال جرائم ذکر شده، جبران میزان خسارت وارده براساس برآورد کارشناس مورد تایید دانشگاه بر عهده پیمانکار می باشد.</w:t>
            </w:r>
          </w:p>
          <w:p w:rsidR="00DD3D3E" w:rsidRPr="00A6577F" w:rsidRDefault="00DD3D3E" w:rsidP="00DD3D3E">
            <w:pPr>
              <w:jc w:val="lowKashida"/>
              <w:rPr>
                <w:rFonts w:cs="2  Zar"/>
                <w:noProof/>
                <w:color w:val="000000"/>
                <w:sz w:val="27"/>
                <w:szCs w:val="27"/>
                <w:rtl/>
              </w:rPr>
            </w:pPr>
            <w:r w:rsidRPr="00AD2DC3">
              <w:rPr>
                <w:rFonts w:cs="2  Titr" w:hint="cs"/>
                <w:color w:val="000000"/>
                <w:rtl/>
              </w:rPr>
              <w:t>تبصره</w:t>
            </w:r>
            <w:r>
              <w:rPr>
                <w:rFonts w:cs="2  Titr" w:hint="cs"/>
                <w:color w:val="000000"/>
                <w:rtl/>
              </w:rPr>
              <w:t>2</w:t>
            </w:r>
            <w:r w:rsidRPr="00AD2DC3">
              <w:rPr>
                <w:rFonts w:cs="2  Titr" w:hint="cs"/>
                <w:color w:val="000000"/>
                <w:rtl/>
              </w:rPr>
              <w:t>:</w:t>
            </w:r>
            <w:r w:rsidRPr="00A6577F">
              <w:rPr>
                <w:rFonts w:cs="2  Zar" w:hint="cs"/>
                <w:noProof/>
                <w:color w:val="000000"/>
                <w:sz w:val="27"/>
                <w:szCs w:val="27"/>
                <w:rtl/>
              </w:rPr>
              <w:t xml:space="preserve"> در صورتيكه تعداد اخطار كتبي ظرف مدت دو ماه به چهار مورد برسد كارفرما مي‌تواند قراردادپیمانکار را يك جانبه فسخ و مراتب را جهت تعطيل نمودن عمليات موضوع </w:t>
            </w:r>
            <w:r>
              <w:rPr>
                <w:rFonts w:cs="2  Zar" w:hint="cs"/>
                <w:noProof/>
                <w:color w:val="000000"/>
                <w:sz w:val="27"/>
                <w:szCs w:val="27"/>
                <w:rtl/>
              </w:rPr>
              <w:t>پیمانکار</w:t>
            </w:r>
            <w:r w:rsidRPr="00A6577F">
              <w:rPr>
                <w:rFonts w:cs="2  Zar" w:hint="cs"/>
                <w:noProof/>
                <w:color w:val="000000"/>
                <w:sz w:val="27"/>
                <w:szCs w:val="27"/>
                <w:rtl/>
              </w:rPr>
              <w:t xml:space="preserve"> به پیمانکار اعلام نمايد . در اين صورت </w:t>
            </w:r>
            <w:r>
              <w:rPr>
                <w:rFonts w:cs="2  Zar" w:hint="cs"/>
                <w:noProof/>
                <w:color w:val="000000"/>
                <w:sz w:val="27"/>
                <w:szCs w:val="27"/>
                <w:rtl/>
              </w:rPr>
              <w:t>تضمین انجام تعهدات</w:t>
            </w:r>
            <w:r w:rsidRPr="00A6577F">
              <w:rPr>
                <w:rFonts w:cs="2  Zar" w:hint="cs"/>
                <w:noProof/>
                <w:color w:val="000000"/>
                <w:sz w:val="27"/>
                <w:szCs w:val="27"/>
                <w:rtl/>
              </w:rPr>
              <w:t xml:space="preserve"> وي به نفع دولت ضبط خواهد شد.بديهي است پیمانکار در اين خصوص حق هيچگونه اعتراضي در مراجع قضايي را ندارد.</w:t>
            </w:r>
          </w:p>
          <w:p w:rsidR="00DD3D3E" w:rsidRPr="00A6577F" w:rsidRDefault="00DD3D3E" w:rsidP="00DD3D3E">
            <w:pPr>
              <w:jc w:val="lowKashida"/>
              <w:rPr>
                <w:rFonts w:cs="2  Zar"/>
                <w:noProof/>
                <w:color w:val="000000"/>
                <w:sz w:val="27"/>
                <w:szCs w:val="27"/>
                <w:rtl/>
              </w:rPr>
            </w:pPr>
            <w:r w:rsidRPr="00AD2DC3">
              <w:rPr>
                <w:rFonts w:cs="2  Titr" w:hint="cs"/>
                <w:color w:val="000000"/>
                <w:rtl/>
              </w:rPr>
              <w:t>تبصره</w:t>
            </w:r>
            <w:r>
              <w:rPr>
                <w:rFonts w:cs="2  Titr" w:hint="cs"/>
                <w:color w:val="000000"/>
                <w:rtl/>
              </w:rPr>
              <w:t>3</w:t>
            </w:r>
            <w:r w:rsidRPr="00AD2DC3">
              <w:rPr>
                <w:rFonts w:cs="2  Titr" w:hint="cs"/>
                <w:color w:val="000000"/>
                <w:rtl/>
              </w:rPr>
              <w:t>:</w:t>
            </w:r>
            <w:r w:rsidRPr="00A6577F">
              <w:rPr>
                <w:rFonts w:cs="2  Zar" w:hint="cs"/>
                <w:noProof/>
                <w:color w:val="000000"/>
                <w:sz w:val="27"/>
                <w:szCs w:val="27"/>
                <w:rtl/>
              </w:rPr>
              <w:t xml:space="preserve"> كارفرما می‌تواند در صورت عدم رعايت  هر يک از مفاد موضوع </w:t>
            </w:r>
            <w:r>
              <w:rPr>
                <w:rFonts w:cs="2  Zar" w:hint="cs"/>
                <w:noProof/>
                <w:color w:val="000000"/>
                <w:sz w:val="27"/>
                <w:szCs w:val="27"/>
                <w:rtl/>
              </w:rPr>
              <w:t>پیمانکار</w:t>
            </w:r>
            <w:r w:rsidRPr="00A6577F">
              <w:rPr>
                <w:rFonts w:cs="2  Zar" w:hint="cs"/>
                <w:noProof/>
                <w:color w:val="000000"/>
                <w:sz w:val="27"/>
                <w:szCs w:val="27"/>
                <w:rtl/>
              </w:rPr>
              <w:t xml:space="preserve"> توسط پیمانکار و به تشخيص خود، پس از تعيين مهلت معين، نسبت به فسخ يکجانبه قرارداد اقدام نمايد و پیمانکار در اين خصوص حق هيچگونه اعتراضی ندارد. بديهي است نظارت عالي كارفرما صرفاً در خصوص نظارت برحسن اجراي قرارداد بوده و هيچگونه مسئوليتي در خصوص عملكرد پیمانکار جهت انجام موضوع قرارداد در مراجع قضايي بر عهده ندارد.</w:t>
            </w:r>
          </w:p>
          <w:p w:rsidR="00DD3D3E" w:rsidRPr="00A6577F" w:rsidRDefault="00DD3D3E" w:rsidP="00DD3D3E">
            <w:pPr>
              <w:ind w:left="26"/>
              <w:jc w:val="lowKashida"/>
              <w:rPr>
                <w:rFonts w:cs="2  Zar"/>
                <w:noProof/>
                <w:color w:val="000000"/>
                <w:sz w:val="27"/>
                <w:szCs w:val="27"/>
                <w:rtl/>
              </w:rPr>
            </w:pPr>
            <w:r w:rsidRPr="00AD2DC3">
              <w:rPr>
                <w:rFonts w:cs="2  Titr" w:hint="cs"/>
                <w:color w:val="000000"/>
                <w:rtl/>
              </w:rPr>
              <w:t xml:space="preserve">تبصره </w:t>
            </w:r>
            <w:r>
              <w:rPr>
                <w:rFonts w:cs="2  Titr" w:hint="cs"/>
                <w:color w:val="000000"/>
                <w:rtl/>
              </w:rPr>
              <w:t>4</w:t>
            </w:r>
            <w:r w:rsidRPr="00AD2DC3">
              <w:rPr>
                <w:rFonts w:cs="2  Titr" w:hint="cs"/>
                <w:color w:val="000000"/>
                <w:rtl/>
              </w:rPr>
              <w:t>:</w:t>
            </w:r>
            <w:r w:rsidRPr="00A6577F">
              <w:rPr>
                <w:rFonts w:cs="2  Zar" w:hint="cs"/>
                <w:noProof/>
                <w:color w:val="000000"/>
                <w:sz w:val="27"/>
                <w:szCs w:val="27"/>
                <w:rtl/>
              </w:rPr>
              <w:t xml:space="preserve"> كارفرما مي‌تواند در صورت هر نوع تخلف اداري يا غيراداري يا عدم رعايت شئونات و اخلاق اسلامي و اجتماعي، عدم رعايت قوانين و مقررات اداري و انتظامي دانشگاه و رعايت نكردن حقوق اساتيد، دانشجويان، كاركنان  و مراجعين از جانب پیمانکار و پرسنل تحت پوشش، ضمن اخطار كتبي در چهار نوبت، نسبت به فسخ قرارداد، ضبط </w:t>
            </w:r>
            <w:r>
              <w:rPr>
                <w:rFonts w:cs="2  Zar" w:hint="cs"/>
                <w:noProof/>
                <w:color w:val="000000"/>
                <w:sz w:val="27"/>
                <w:szCs w:val="27"/>
                <w:rtl/>
              </w:rPr>
              <w:t>تضمین انجام تعهدات</w:t>
            </w:r>
            <w:r w:rsidRPr="00A6577F">
              <w:rPr>
                <w:rFonts w:cs="2  Zar" w:hint="cs"/>
                <w:noProof/>
                <w:color w:val="000000"/>
                <w:sz w:val="27"/>
                <w:szCs w:val="27"/>
                <w:rtl/>
              </w:rPr>
              <w:t xml:space="preserve"> و كسر خسارت وارده از مطالبات پیمانکار اقدام نمايد.</w:t>
            </w:r>
          </w:p>
          <w:p w:rsidR="00DD3D3E" w:rsidRPr="00A6577F" w:rsidRDefault="00DD3D3E" w:rsidP="00DD3D3E">
            <w:pPr>
              <w:ind w:left="26"/>
              <w:jc w:val="lowKashida"/>
              <w:rPr>
                <w:rFonts w:cs="2  Zar"/>
                <w:noProof/>
                <w:color w:val="000000"/>
                <w:sz w:val="27"/>
                <w:szCs w:val="27"/>
                <w:rtl/>
              </w:rPr>
            </w:pPr>
            <w:r w:rsidRPr="00AD2DC3">
              <w:rPr>
                <w:rFonts w:cs="2  Titr" w:hint="cs"/>
                <w:color w:val="000000"/>
                <w:rtl/>
              </w:rPr>
              <w:t xml:space="preserve">تبصره </w:t>
            </w:r>
            <w:r>
              <w:rPr>
                <w:rFonts w:cs="2  Titr" w:hint="cs"/>
                <w:color w:val="000000"/>
                <w:rtl/>
              </w:rPr>
              <w:t>5</w:t>
            </w:r>
            <w:r w:rsidRPr="00AD2DC3">
              <w:rPr>
                <w:rFonts w:cs="2  Titr" w:hint="cs"/>
                <w:color w:val="000000"/>
                <w:rtl/>
              </w:rPr>
              <w:t>:</w:t>
            </w:r>
            <w:r w:rsidRPr="00AD2DC3">
              <w:rPr>
                <w:rFonts w:cs="2  Zar" w:hint="cs"/>
                <w:noProof/>
                <w:color w:val="000000"/>
                <w:sz w:val="26"/>
                <w:szCs w:val="26"/>
                <w:rtl/>
              </w:rPr>
              <w:t>كارفرما مي‌تواند در صورت انحلال، ورشكسته شدن و عدم توانائي مالي پیمانکار، ضمن ضبط تضمین انجام تعهدات، قرارداد را يكجانبه فسخ و به كار پیمانکار خاتمه دهد و پیمانکار حق هيچگونه اعتراضي نخواهد داشت و در صورت بروز خسارت، كارفرما مي‌تواند ميزان خسارت وارده برآورد شده توسط كارشناس ذيصلاح را از پیمانکار دريافت نمايد.</w:t>
            </w:r>
          </w:p>
          <w:p w:rsidR="00DD3D3E" w:rsidRPr="00A46661" w:rsidRDefault="00DD3D3E" w:rsidP="00DD3D3E">
            <w:pPr>
              <w:jc w:val="lowKashida"/>
              <w:rPr>
                <w:rFonts w:cs="2  Zar"/>
                <w:sz w:val="27"/>
                <w:szCs w:val="27"/>
                <w:rtl/>
              </w:rPr>
            </w:pPr>
            <w:r w:rsidRPr="00AD2DC3">
              <w:rPr>
                <w:rFonts w:cs="2  Titr" w:hint="cs"/>
                <w:color w:val="000000"/>
                <w:rtl/>
              </w:rPr>
              <w:t xml:space="preserve">تبصره </w:t>
            </w:r>
            <w:r>
              <w:rPr>
                <w:rFonts w:cs="2  Titr" w:hint="cs"/>
                <w:color w:val="000000"/>
                <w:rtl/>
              </w:rPr>
              <w:t>6</w:t>
            </w:r>
            <w:r w:rsidRPr="00AD2DC3">
              <w:rPr>
                <w:rFonts w:cs="2  Titr" w:hint="cs"/>
                <w:color w:val="000000"/>
                <w:rtl/>
              </w:rPr>
              <w:t>:</w:t>
            </w:r>
            <w:r w:rsidRPr="00A6577F">
              <w:rPr>
                <w:rFonts w:cs="2  Zar" w:hint="cs"/>
                <w:noProof/>
                <w:color w:val="000000"/>
                <w:sz w:val="27"/>
                <w:szCs w:val="27"/>
                <w:rtl/>
              </w:rPr>
              <w:t xml:space="preserve"> كليه اسرار و اطلاعاتي كه به موجب اين شرايط در اختيار پیمانکار و نيروهاي تحت پوشش وی قرار</w:t>
            </w:r>
            <w:r w:rsidRPr="00A46661">
              <w:rPr>
                <w:rFonts w:cs="2  Zar" w:hint="cs"/>
                <w:sz w:val="27"/>
                <w:szCs w:val="27"/>
                <w:rtl/>
              </w:rPr>
              <w:t>مي‌گيرد در حكم امانت بوده و پیمانکار حق افشاي آنها به غير را به هيچ طريقي ندارد. در صورت هرگونه گزارش و تأييد حراست دانشگاه، كارفرما مي‌تواند نسبت به فسخ قرارداد موضوع پیمانکار و جبران كليه خسارات وارده به تشخيص خود اقدام نمايد و پیمانکار در اين خصوص هيچ گونه اعتراض و شكايتي در هيچ مرجع قضايي نخواهد داشت. بديهي است كارفرما مي‌تواند موضوع را از طريق مراجع قضايي نيز پيگيري نمايد.</w:t>
            </w:r>
          </w:p>
          <w:p w:rsidR="00782D71" w:rsidRPr="00AA5EA2" w:rsidRDefault="00DD3D3E" w:rsidP="00AA5EA2">
            <w:pPr>
              <w:tabs>
                <w:tab w:val="left" w:pos="458"/>
              </w:tabs>
              <w:jc w:val="lowKashida"/>
              <w:rPr>
                <w:rFonts w:cs="2  Zar"/>
                <w:sz w:val="27"/>
                <w:szCs w:val="27"/>
                <w:rtl/>
              </w:rPr>
            </w:pPr>
            <w:r w:rsidRPr="00AD2DC3">
              <w:rPr>
                <w:rFonts w:cs="2  Titr" w:hint="cs"/>
                <w:color w:val="000000"/>
                <w:rtl/>
              </w:rPr>
              <w:t xml:space="preserve">تبصره </w:t>
            </w:r>
            <w:r>
              <w:rPr>
                <w:rFonts w:cs="2  Titr" w:hint="cs"/>
                <w:color w:val="000000"/>
                <w:rtl/>
              </w:rPr>
              <w:t>7</w:t>
            </w:r>
            <w:r w:rsidRPr="00AD2DC3">
              <w:rPr>
                <w:rFonts w:cs="2  Titr" w:hint="cs"/>
                <w:color w:val="000000"/>
                <w:rtl/>
              </w:rPr>
              <w:t>:</w:t>
            </w:r>
            <w:r w:rsidRPr="00A46661">
              <w:rPr>
                <w:rFonts w:cs="2  Zar" w:hint="cs"/>
                <w:noProof/>
                <w:color w:val="000000"/>
                <w:sz w:val="27"/>
                <w:szCs w:val="27"/>
                <w:rtl/>
              </w:rPr>
              <w:t xml:space="preserve"> چنانچه در طول مدت برگزاري و انجام مراحل پیمانکار و بعد از آن و اعلام پیمانکار و عقد قرارداد</w:t>
            </w:r>
            <w:r w:rsidRPr="00A46661">
              <w:rPr>
                <w:rFonts w:cs="2  Zar" w:hint="cs"/>
                <w:sz w:val="27"/>
                <w:szCs w:val="27"/>
                <w:rtl/>
              </w:rPr>
              <w:t xml:space="preserve"> و... هرگونه </w:t>
            </w:r>
            <w:r w:rsidRPr="00A46661">
              <w:rPr>
                <w:rFonts w:cs="2  Zar" w:hint="cs"/>
                <w:sz w:val="27"/>
                <w:szCs w:val="27"/>
                <w:rtl/>
              </w:rPr>
              <w:lastRenderedPageBreak/>
              <w:t>تغييراتي در قوانين و مصوبات دولت ابلاغ و دستور اجرا داده شود، دانشگاه بدون پرداخت هيچگونه وجهي بابت خسارت و... مجاز به لغو پیمانکار و عدم اعلام پیمانکار و در صورت عقد قرارداد، لغو يكجانبه مراحل موصوف و فسخ قرارداد مربوطه خواهد بود و شركت داوطلب و طرف قرارداد حق هيچگونه اعتراضي را ندارد و اين امر (اعتراض) را از خود سلب مي نمايد.</w:t>
            </w:r>
          </w:p>
        </w:tc>
      </w:tr>
    </w:tbl>
    <w:p w:rsidR="00782D71" w:rsidRDefault="00782D71" w:rsidP="00244912">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782D71" w:rsidRPr="00BC3AC0" w:rsidTr="00BC3AC0">
        <w:tc>
          <w:tcPr>
            <w:tcW w:w="9854" w:type="dxa"/>
          </w:tcPr>
          <w:p w:rsidR="00782D71" w:rsidRPr="004E2766" w:rsidRDefault="00BA64C0" w:rsidP="004E2766">
            <w:pPr>
              <w:pStyle w:val="BodyText"/>
              <w:jc w:val="both"/>
              <w:rPr>
                <w:rFonts w:cs="2  Zar"/>
                <w:sz w:val="28"/>
                <w:szCs w:val="28"/>
                <w:rtl/>
              </w:rPr>
            </w:pPr>
            <w:r w:rsidRPr="004E2766">
              <w:rPr>
                <w:rFonts w:cs="B Titr" w:hint="cs"/>
                <w:color w:val="000000"/>
                <w:sz w:val="25"/>
                <w:szCs w:val="25"/>
                <w:u w:val="single"/>
                <w:rtl/>
                <w:lang w:bidi="fa-IR"/>
              </w:rPr>
              <w:t>ماده10:حفاظت فردي:</w:t>
            </w:r>
            <w:r w:rsidRPr="004E2766">
              <w:rPr>
                <w:rFonts w:cs="2  Zar" w:hint="cs"/>
                <w:color w:val="000000"/>
                <w:sz w:val="27"/>
                <w:szCs w:val="27"/>
                <w:rtl/>
              </w:rPr>
              <w:t>چنانچه حادثه‌اي به دليل عدم وجود وسائل ايمني ويا عدم رعايت حفاظت فردي و ياهر دليل ديگري براي هر يك از نيروهاي تحت پوشش پیمانکار پيش آيد مسئوليت آن متوجه پیمانکار بوده و كارفرما هيچگونه مسئوليتي نخواهد داشت و چنانچه خسارتي متوجه كارفرما شود ، پیمانکار م</w:t>
            </w:r>
            <w:r w:rsidR="004E2766" w:rsidRPr="004E2766">
              <w:rPr>
                <w:rFonts w:cs="2  Zar" w:hint="cs"/>
                <w:color w:val="000000"/>
                <w:sz w:val="27"/>
                <w:szCs w:val="27"/>
                <w:rtl/>
              </w:rPr>
              <w:t>سئول جبران خسارت وارده مي‌باشد.</w:t>
            </w:r>
          </w:p>
        </w:tc>
      </w:tr>
    </w:tbl>
    <w:p w:rsidR="00474E16" w:rsidRPr="008D3EC3" w:rsidRDefault="00474E16" w:rsidP="00244912">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782D71" w:rsidRPr="00D42102" w:rsidTr="00BC3AC0">
        <w:tc>
          <w:tcPr>
            <w:tcW w:w="9854" w:type="dxa"/>
          </w:tcPr>
          <w:p w:rsidR="00DD3D3E" w:rsidRPr="00A46661" w:rsidRDefault="00DD3D3E" w:rsidP="00DD3D3E">
            <w:pPr>
              <w:jc w:val="lowKashida"/>
              <w:rPr>
                <w:rFonts w:cs="2  Zar"/>
                <w:sz w:val="27"/>
                <w:szCs w:val="27"/>
                <w:rtl/>
              </w:rPr>
            </w:pPr>
            <w:r w:rsidRPr="00A46661">
              <w:rPr>
                <w:rFonts w:cs="2  Titr" w:hint="cs"/>
                <w:color w:val="000000"/>
                <w:sz w:val="27"/>
                <w:szCs w:val="27"/>
                <w:u w:val="single"/>
                <w:rtl/>
              </w:rPr>
              <w:t>ماده11: عدم تعهد كارفرما</w:t>
            </w:r>
            <w:r>
              <w:rPr>
                <w:rFonts w:cs="2  Titr" w:hint="cs"/>
                <w:color w:val="000000"/>
                <w:sz w:val="27"/>
                <w:szCs w:val="27"/>
                <w:u w:val="single"/>
                <w:rtl/>
              </w:rPr>
              <w:t xml:space="preserve"> در قبال نیروهای پیمانکار</w:t>
            </w:r>
            <w:r w:rsidRPr="00A46661">
              <w:rPr>
                <w:rFonts w:cs="2  Titr" w:hint="cs"/>
                <w:color w:val="000000"/>
                <w:sz w:val="27"/>
                <w:szCs w:val="27"/>
                <w:u w:val="single"/>
                <w:rtl/>
              </w:rPr>
              <w:t>:</w:t>
            </w:r>
            <w:r w:rsidRPr="00A46661">
              <w:rPr>
                <w:rFonts w:cs="2  Zar" w:hint="cs"/>
                <w:sz w:val="27"/>
                <w:szCs w:val="27"/>
                <w:rtl/>
              </w:rPr>
              <w:t xml:space="preserve">كليه كارگران تحت پوشش پیمانکار هيچگونه رابطه استخدامي با كارفرما نداشته و مسئوليتهاي حقوقي و جزايي ناشي از روابط كار و مقررات قانون تأمين اجتماعي و طرح طبقه‌بندي مشاغل و... برعهده پیمانکار بوده و در اين زمينه كارفرما هيچگونه مسئوليتي اعم از استخدامي و دعاوي در محاكم نسبت به پرسنل تحت پوشش پیمانکار را عهده‌دار نيست. </w:t>
            </w:r>
          </w:p>
          <w:p w:rsidR="00DD3D3E" w:rsidRDefault="00DD3D3E" w:rsidP="00DD3D3E">
            <w:pPr>
              <w:jc w:val="lowKashida"/>
              <w:rPr>
                <w:rFonts w:cs="2  Zar"/>
                <w:sz w:val="27"/>
                <w:szCs w:val="27"/>
                <w:rtl/>
              </w:rPr>
            </w:pPr>
            <w:r w:rsidRPr="00AD2DC3">
              <w:rPr>
                <w:rFonts w:cs="2  Titr" w:hint="cs"/>
                <w:color w:val="000000"/>
                <w:rtl/>
              </w:rPr>
              <w:t>تبصره1:</w:t>
            </w:r>
            <w:r w:rsidRPr="00A46661">
              <w:rPr>
                <w:rFonts w:cs="2  Zar" w:hint="cs"/>
                <w:sz w:val="27"/>
                <w:szCs w:val="27"/>
                <w:rtl/>
              </w:rPr>
              <w:t xml:space="preserve"> كارفرما در مقابل اشخاص ثالث و خسارت ناشي از عمكرد پیمانکار و پرسنل تحت پوشش آن هيچگونه مسئوليتي نداشته و در كليه موارد پیمانکار جوابگو خواهد بود.</w:t>
            </w:r>
          </w:p>
          <w:p w:rsidR="00DD3D3E" w:rsidRPr="00FC5FBE" w:rsidRDefault="00DD3D3E" w:rsidP="00DD3D3E">
            <w:pPr>
              <w:tabs>
                <w:tab w:val="left" w:pos="458"/>
              </w:tabs>
              <w:jc w:val="lowKashida"/>
              <w:rPr>
                <w:rFonts w:cs="2  Zar"/>
                <w:sz w:val="26"/>
                <w:szCs w:val="26"/>
                <w:rtl/>
              </w:rPr>
            </w:pPr>
            <w:r w:rsidRPr="00FC5FBE">
              <w:rPr>
                <w:rFonts w:cs="2  Titr" w:hint="cs"/>
                <w:sz w:val="26"/>
                <w:szCs w:val="26"/>
                <w:rtl/>
              </w:rPr>
              <w:t>تبصره 2:</w:t>
            </w:r>
            <w:r w:rsidRPr="00FC5FBE">
              <w:rPr>
                <w:rFonts w:cs="2  Zar" w:hint="cs"/>
                <w:sz w:val="26"/>
                <w:szCs w:val="26"/>
                <w:rtl/>
              </w:rPr>
              <w:t xml:space="preserve"> اين شرايط صرفاً به منظور ارائه خدمات موضوع قرارداد فيمابين كارفرما و </w:t>
            </w:r>
            <w:r>
              <w:rPr>
                <w:rFonts w:cs="2  Zar" w:hint="cs"/>
                <w:sz w:val="26"/>
                <w:szCs w:val="26"/>
                <w:rtl/>
              </w:rPr>
              <w:t>پیمانکار</w:t>
            </w:r>
            <w:r w:rsidRPr="00FC5FBE">
              <w:rPr>
                <w:rFonts w:cs="2  Zar" w:hint="cs"/>
                <w:sz w:val="26"/>
                <w:szCs w:val="26"/>
                <w:rtl/>
              </w:rPr>
              <w:t xml:space="preserve"> منعقد گرديده و كارفرما هيچگونه تعهدي نسبت به پرداخت حقوق و مزايا، طرح طبقه بندي مشاغل و تأمين امكانات رفاهي اعم از مسكن، غذا و سرويس اياب و ذهاب برای  نيروهاي تحت پوشش </w:t>
            </w:r>
            <w:r>
              <w:rPr>
                <w:rFonts w:cs="2  Zar" w:hint="cs"/>
                <w:sz w:val="26"/>
                <w:szCs w:val="26"/>
                <w:rtl/>
              </w:rPr>
              <w:t>پیمانکار</w:t>
            </w:r>
            <w:r w:rsidRPr="00FC5FBE">
              <w:rPr>
                <w:rFonts w:cs="2  Zar" w:hint="cs"/>
                <w:sz w:val="26"/>
                <w:szCs w:val="26"/>
                <w:rtl/>
              </w:rPr>
              <w:t xml:space="preserve"> را نداشته  و </w:t>
            </w:r>
            <w:r>
              <w:rPr>
                <w:rFonts w:cs="2  Zar" w:hint="cs"/>
                <w:sz w:val="26"/>
                <w:szCs w:val="26"/>
                <w:rtl/>
              </w:rPr>
              <w:t>پیمانکار</w:t>
            </w:r>
            <w:r w:rsidRPr="00FC5FBE">
              <w:rPr>
                <w:rFonts w:cs="2  Zar" w:hint="cs"/>
                <w:sz w:val="26"/>
                <w:szCs w:val="26"/>
                <w:rtl/>
              </w:rPr>
              <w:t xml:space="preserve"> موظف به انجام تعهدات خود برابر مفاد قرارداد و قوانين مربوطه در قبال كارفرما و نيروهاي تحت پوشش خود مي‌باشد. در ضمن تمامي پيمانكاران ملزم به اجراي طرح طبقه بندي مشاغل جهت نیروهای تحت پوشش (دستور العمل 36 و 37 وحدت رويه روابط كار) مي باشند. </w:t>
            </w:r>
          </w:p>
          <w:p w:rsidR="00DD3D3E" w:rsidRPr="00FC5FBE" w:rsidRDefault="00DD3D3E" w:rsidP="00DD3D3E">
            <w:pPr>
              <w:tabs>
                <w:tab w:val="left" w:pos="458"/>
              </w:tabs>
              <w:jc w:val="lowKashida"/>
              <w:rPr>
                <w:rFonts w:cs="2  Zar"/>
                <w:color w:val="000000"/>
                <w:sz w:val="26"/>
                <w:szCs w:val="26"/>
                <w:rtl/>
              </w:rPr>
            </w:pPr>
            <w:r w:rsidRPr="00FC5FBE">
              <w:rPr>
                <w:rFonts w:cs="2  Titr" w:hint="cs"/>
                <w:color w:val="000000"/>
                <w:sz w:val="26"/>
                <w:szCs w:val="26"/>
                <w:rtl/>
              </w:rPr>
              <w:t xml:space="preserve">تبصره 3: </w:t>
            </w:r>
            <w:r>
              <w:rPr>
                <w:rFonts w:cs="2  Zar" w:hint="cs"/>
                <w:color w:val="000000"/>
                <w:sz w:val="26"/>
                <w:szCs w:val="26"/>
                <w:rtl/>
              </w:rPr>
              <w:t>پیمانکار</w:t>
            </w:r>
            <w:r w:rsidRPr="00FC5FBE">
              <w:rPr>
                <w:rFonts w:cs="2  Zar" w:hint="cs"/>
                <w:color w:val="000000"/>
                <w:sz w:val="26"/>
                <w:szCs w:val="26"/>
                <w:rtl/>
              </w:rPr>
              <w:t xml:space="preserve"> حق بكارگيري و استخدام كارمندان وزارتخانه‌ها و ساير مؤسسات وابسته به دولت، افراد غير ايراني و افرادي كه مشمول خدمت نظام وظيفه مي‌شوند را ندارد.</w:t>
            </w:r>
          </w:p>
          <w:p w:rsidR="00472710" w:rsidRPr="004E2766" w:rsidRDefault="00DD3D3E" w:rsidP="00DD3D3E">
            <w:pPr>
              <w:jc w:val="lowKashida"/>
              <w:rPr>
                <w:rFonts w:cs="2  Titr"/>
                <w:color w:val="000000"/>
                <w:sz w:val="28"/>
                <w:szCs w:val="28"/>
                <w:u w:val="single"/>
                <w:rtl/>
              </w:rPr>
            </w:pPr>
            <w:r w:rsidRPr="00AD2DC3">
              <w:rPr>
                <w:rFonts w:cs="2  Titr" w:hint="cs"/>
                <w:color w:val="000000"/>
                <w:rtl/>
              </w:rPr>
              <w:t>تبصره</w:t>
            </w:r>
            <w:r>
              <w:rPr>
                <w:rFonts w:cs="2  Titr" w:hint="cs"/>
                <w:color w:val="000000"/>
                <w:rtl/>
              </w:rPr>
              <w:t>4</w:t>
            </w:r>
            <w:r w:rsidRPr="00AD2DC3">
              <w:rPr>
                <w:rFonts w:cs="2  Titr" w:hint="cs"/>
                <w:color w:val="000000"/>
                <w:rtl/>
              </w:rPr>
              <w:t>:</w:t>
            </w:r>
            <w:r w:rsidRPr="00A46661">
              <w:rPr>
                <w:rFonts w:cs="2  Zar" w:hint="cs"/>
                <w:sz w:val="27"/>
                <w:szCs w:val="27"/>
                <w:rtl/>
              </w:rPr>
              <w:t>در صورت عدم رعایت قانون کار و تأمین اجتماعی در پرداخت حقوق و مزایای نیروها، با رأی اداره کار و مراجع قضایی، دانشگاه در کسر از مطالبات پیمانکار و پرداخت به نیروها مختار خواهد بو</w:t>
            </w:r>
            <w:r>
              <w:rPr>
                <w:rFonts w:cs="2  Zar" w:hint="cs"/>
                <w:sz w:val="27"/>
                <w:szCs w:val="27"/>
                <w:rtl/>
              </w:rPr>
              <w:t>د.</w:t>
            </w:r>
          </w:p>
        </w:tc>
      </w:tr>
    </w:tbl>
    <w:p w:rsidR="00DB2B3F" w:rsidRDefault="00DB2B3F" w:rsidP="00244912">
      <w:pPr>
        <w:rPr>
          <w:rFonts w:cs="2  Titr"/>
          <w:sz w:val="6"/>
          <w:szCs w:val="6"/>
          <w:rtl/>
        </w:rPr>
      </w:pPr>
    </w:p>
    <w:tbl>
      <w:tblPr>
        <w:tblStyle w:val="TableGrid"/>
        <w:bidiVisual/>
        <w:tblW w:w="0" w:type="auto"/>
        <w:tblLook w:val="04A0"/>
      </w:tblPr>
      <w:tblGrid>
        <w:gridCol w:w="9854"/>
      </w:tblGrid>
      <w:tr w:rsidR="00B05654" w:rsidTr="00B05654">
        <w:trPr>
          <w:trHeight w:val="347"/>
        </w:trPr>
        <w:tc>
          <w:tcPr>
            <w:tcW w:w="9854" w:type="dxa"/>
          </w:tcPr>
          <w:p w:rsidR="00BA64C0" w:rsidRPr="00BC710A" w:rsidRDefault="00BA64C0" w:rsidP="00BA64C0">
            <w:pPr>
              <w:jc w:val="lowKashida"/>
              <w:rPr>
                <w:rFonts w:cs="2  Zar"/>
                <w:sz w:val="28"/>
                <w:szCs w:val="28"/>
                <w:rtl/>
              </w:rPr>
            </w:pPr>
            <w:r w:rsidRPr="004E2766">
              <w:rPr>
                <w:rFonts w:cs="B Titr" w:hint="cs"/>
                <w:color w:val="000000"/>
                <w:sz w:val="25"/>
                <w:szCs w:val="25"/>
                <w:u w:val="single"/>
                <w:rtl/>
              </w:rPr>
              <w:t>ماده12: تمديد سه ماهه:</w:t>
            </w:r>
            <w:r w:rsidRPr="004E2766">
              <w:rPr>
                <w:rFonts w:cs="2  Zar" w:hint="cs"/>
                <w:color w:val="000000"/>
                <w:sz w:val="27"/>
                <w:szCs w:val="27"/>
                <w:rtl/>
                <w:lang w:bidi="ar-SA"/>
              </w:rPr>
              <w:t>پیمانکار موظف خواهد بود پس از اتمام قرارداد تا معرفي پیمانکار جديد به مدت سه ماه با مبلغ كارشناسي و شرايط تعيين شده در قرارداد به كار خود ادامه دهد.</w:t>
            </w:r>
          </w:p>
          <w:p w:rsidR="00BA64C0" w:rsidRPr="00BC710A" w:rsidRDefault="00BA64C0" w:rsidP="00BA64C0">
            <w:pPr>
              <w:ind w:left="26"/>
              <w:jc w:val="lowKashida"/>
              <w:rPr>
                <w:rFonts w:cs="2  Titr"/>
                <w:color w:val="000000"/>
                <w:sz w:val="27"/>
                <w:szCs w:val="27"/>
                <w:rtl/>
              </w:rPr>
            </w:pPr>
            <w:r w:rsidRPr="004E2766">
              <w:rPr>
                <w:rFonts w:cs="2  Titr" w:hint="cs"/>
                <w:color w:val="000000"/>
                <w:rtl/>
              </w:rPr>
              <w:t>تبصره:</w:t>
            </w:r>
            <w:r w:rsidRPr="004E2766">
              <w:rPr>
                <w:rFonts w:cs="2  Zar" w:hint="cs"/>
                <w:color w:val="000000"/>
                <w:sz w:val="27"/>
                <w:szCs w:val="27"/>
                <w:rtl/>
                <w:lang w:bidi="ar-SA"/>
              </w:rPr>
              <w:t xml:space="preserve">در صورتيكه پیمانکار به دلايلي تمايل و يا توانائي لازم جهت انجام تعهدات موضوع پیمانکار را نداشته باشد مي </w:t>
            </w:r>
            <w:r w:rsidRPr="004E2766">
              <w:rPr>
                <w:rFonts w:cs="2  Zar" w:hint="cs"/>
                <w:color w:val="000000"/>
                <w:sz w:val="27"/>
                <w:szCs w:val="27"/>
                <w:rtl/>
                <w:lang w:bidi="ar-SA"/>
              </w:rPr>
              <w:lastRenderedPageBreak/>
              <w:t>بايست از زمان‌اعلام‌كتبي به كارفرما به مدت سه‌ماه بكار خود ادامه‌دهد تا ضمن بررسي‌كارفرما در رابطه با ادامه يا فسخ قرارداد موضوع پیمانکار اتخاذ تصميم گردد. بديهي است كه كارفرما درضبط سپرده تضمین انجام تعهدات وي به‌نفع دولت مختارخواهد بود.</w:t>
            </w:r>
          </w:p>
          <w:p w:rsidR="00B05654" w:rsidRDefault="00B05654" w:rsidP="00BA64C0">
            <w:pPr>
              <w:ind w:left="26"/>
              <w:jc w:val="lowKashida"/>
              <w:rPr>
                <w:rFonts w:cs="2  Titr"/>
                <w:sz w:val="6"/>
                <w:szCs w:val="6"/>
                <w:rtl/>
              </w:rPr>
            </w:pPr>
          </w:p>
        </w:tc>
      </w:tr>
    </w:tbl>
    <w:p w:rsidR="00B05654" w:rsidRDefault="00B05654" w:rsidP="00244912">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782D71" w:rsidRPr="00D42102" w:rsidTr="00BC3AC0">
        <w:tc>
          <w:tcPr>
            <w:tcW w:w="9854" w:type="dxa"/>
          </w:tcPr>
          <w:p w:rsidR="00782D71" w:rsidRPr="00D074ED" w:rsidRDefault="00BA64C0" w:rsidP="004E2766">
            <w:pPr>
              <w:jc w:val="lowKashida"/>
              <w:rPr>
                <w:rFonts w:cs="2  Zar"/>
                <w:sz w:val="27"/>
                <w:szCs w:val="27"/>
                <w:rtl/>
              </w:rPr>
            </w:pPr>
            <w:r w:rsidRPr="004E2766">
              <w:rPr>
                <w:rFonts w:cs="B Titr" w:hint="cs"/>
                <w:color w:val="000000"/>
                <w:sz w:val="25"/>
                <w:szCs w:val="25"/>
                <w:u w:val="single"/>
                <w:rtl/>
              </w:rPr>
              <w:t>ماده13:واگذاري به غير:</w:t>
            </w:r>
            <w:r w:rsidRPr="004E2766">
              <w:rPr>
                <w:rFonts w:cs="2  Zar" w:hint="cs"/>
                <w:color w:val="000000"/>
                <w:sz w:val="27"/>
                <w:szCs w:val="27"/>
                <w:rtl/>
                <w:lang w:bidi="ar-SA"/>
              </w:rPr>
              <w:t>پیمانکار نمي‌تواند بدون موافقت كتبي كارفرماو دانشگاه نسبت به واگذاري كلي و جزئي موضوع پیمانکار به اشخاص حقيقي و حقوقي ديگر اقدام نمايد. در غيراين صورت كارفرما حق دارد نسبت به  فسخ يكجانبه قراردادو ضبط ضمانت به نفع دولت اقدام وخسارت وارده را از پیمانکار دريافت نمايد.</w:t>
            </w:r>
          </w:p>
        </w:tc>
      </w:tr>
    </w:tbl>
    <w:p w:rsidR="00782D71" w:rsidRPr="00D42102" w:rsidRDefault="00782D71" w:rsidP="00244912">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782D71" w:rsidRPr="00D42102" w:rsidTr="00BC3AC0">
        <w:tc>
          <w:tcPr>
            <w:tcW w:w="9854" w:type="dxa"/>
          </w:tcPr>
          <w:p w:rsidR="00782D71" w:rsidRPr="00E8012A" w:rsidRDefault="00BA64C0" w:rsidP="004E2766">
            <w:pPr>
              <w:jc w:val="lowKashida"/>
              <w:rPr>
                <w:rFonts w:cs="2  Zar"/>
                <w:color w:val="000000"/>
                <w:sz w:val="27"/>
                <w:szCs w:val="27"/>
                <w:rtl/>
              </w:rPr>
            </w:pPr>
            <w:r w:rsidRPr="004E2766">
              <w:rPr>
                <w:rFonts w:cs="B Titr" w:hint="cs"/>
                <w:color w:val="000000"/>
                <w:sz w:val="25"/>
                <w:szCs w:val="25"/>
                <w:u w:val="single"/>
                <w:rtl/>
              </w:rPr>
              <w:t>ماده14:منع مداخله:</w:t>
            </w:r>
            <w:r w:rsidRPr="004E2766">
              <w:rPr>
                <w:rFonts w:cs="2  Zar" w:hint="cs"/>
                <w:color w:val="000000"/>
                <w:sz w:val="27"/>
                <w:szCs w:val="27"/>
                <w:rtl/>
                <w:lang w:bidi="ar-SA"/>
              </w:rPr>
              <w:t>پیمانکار اعلام و تأييد مي‌نمايد كه مشمول قانون منع مداخله كاركنان دولت در معاملات دولتي مصوب 22 دي‌ ماه سال 1337 نمي‌باشد.(فرم منع مداخله مطالعه و امضاء گردد)</w:t>
            </w:r>
          </w:p>
        </w:tc>
      </w:tr>
    </w:tbl>
    <w:p w:rsidR="00476692" w:rsidRDefault="00476692" w:rsidP="00244912">
      <w:pPr>
        <w:rPr>
          <w:rFonts w:cs="2  Titr"/>
          <w:sz w:val="2"/>
          <w:szCs w:val="2"/>
          <w:rtl/>
        </w:rPr>
      </w:pPr>
    </w:p>
    <w:p w:rsidR="00476692" w:rsidRDefault="00476692" w:rsidP="00244912">
      <w:pPr>
        <w:rPr>
          <w:rFonts w:cs="2  Titr"/>
          <w:sz w:val="2"/>
          <w:szCs w:val="2"/>
          <w:rtl/>
        </w:rPr>
      </w:pPr>
    </w:p>
    <w:p w:rsidR="00476692" w:rsidRDefault="00476692" w:rsidP="00244912">
      <w:pPr>
        <w:rPr>
          <w:rFonts w:cs="2  Titr"/>
          <w:sz w:val="2"/>
          <w:szCs w:val="2"/>
          <w:rtl/>
        </w:rPr>
      </w:pPr>
    </w:p>
    <w:p w:rsidR="00476692" w:rsidRDefault="00476692" w:rsidP="00244912">
      <w:pPr>
        <w:rPr>
          <w:rFonts w:cs="2  Titr"/>
          <w:sz w:val="2"/>
          <w:szCs w:val="2"/>
          <w:rtl/>
        </w:rPr>
      </w:pPr>
    </w:p>
    <w:p w:rsidR="000D5614" w:rsidRDefault="000D5614" w:rsidP="00244912">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782D71" w:rsidRPr="00D42102" w:rsidTr="00BC3AC0">
        <w:tc>
          <w:tcPr>
            <w:tcW w:w="9854" w:type="dxa"/>
          </w:tcPr>
          <w:p w:rsidR="00782D71" w:rsidRPr="00D074ED" w:rsidRDefault="00BA64C0" w:rsidP="004E2766">
            <w:pPr>
              <w:jc w:val="lowKashida"/>
              <w:rPr>
                <w:rFonts w:cs="2  Zar"/>
                <w:sz w:val="27"/>
                <w:szCs w:val="27"/>
                <w:rtl/>
              </w:rPr>
            </w:pPr>
            <w:r w:rsidRPr="004E2766">
              <w:rPr>
                <w:rFonts w:cs="B Titr" w:hint="cs"/>
                <w:color w:val="000000"/>
                <w:sz w:val="25"/>
                <w:szCs w:val="25"/>
                <w:u w:val="single"/>
                <w:rtl/>
              </w:rPr>
              <w:t>ماده15:حوادث غير مترقبه:</w:t>
            </w:r>
            <w:r w:rsidRPr="004E2766">
              <w:rPr>
                <w:rFonts w:cs="2  Zar" w:hint="cs"/>
                <w:color w:val="000000"/>
                <w:sz w:val="27"/>
                <w:szCs w:val="27"/>
                <w:rtl/>
                <w:lang w:bidi="ar-SA"/>
              </w:rPr>
              <w:t>در مواقع بروز حوادث غيرمترقبه (اعم از آتش‌سوزي، سيل و ...) كه تمام يا قسمتي از قرارداد قابل اجراء نباشد و طرفين نتوانند به تعهدات خود عمل نمايند مفاد قرارداد در طول مدت زمان آن به قوت خود باقي بوده و پس از رفع حادثه غير مترقبه، طرفين قرارداد متعهد به انجام تعهدات خود مي‌</w:t>
            </w:r>
            <w:r w:rsidR="004E2766" w:rsidRPr="004E2766">
              <w:rPr>
                <w:rFonts w:cs="2  Zar" w:hint="cs"/>
                <w:color w:val="000000"/>
                <w:sz w:val="27"/>
                <w:szCs w:val="27"/>
                <w:rtl/>
                <w:lang w:bidi="ar-SA"/>
              </w:rPr>
              <w:t>باشند.</w:t>
            </w:r>
          </w:p>
        </w:tc>
      </w:tr>
    </w:tbl>
    <w:p w:rsidR="00782D71" w:rsidRDefault="00782D71" w:rsidP="00244912">
      <w:pPr>
        <w:rPr>
          <w:rFonts w:cs="2  Titr"/>
          <w:sz w:val="2"/>
          <w:szCs w:val="2"/>
          <w:rtl/>
        </w:rPr>
      </w:pPr>
    </w:p>
    <w:p w:rsidR="00244912" w:rsidRDefault="00244912" w:rsidP="00244912">
      <w:pPr>
        <w:rPr>
          <w:rFonts w:cs="2  Titr"/>
          <w:sz w:val="2"/>
          <w:szCs w:val="2"/>
          <w:rtl/>
        </w:rPr>
      </w:pPr>
    </w:p>
    <w:p w:rsidR="00244912" w:rsidRDefault="00244912" w:rsidP="00244912">
      <w:pPr>
        <w:rPr>
          <w:rFonts w:cs="2  Titr"/>
          <w:sz w:val="2"/>
          <w:szCs w:val="2"/>
          <w:rtl/>
        </w:rPr>
      </w:pPr>
    </w:p>
    <w:p w:rsidR="00244912" w:rsidRPr="008D3EC3" w:rsidRDefault="00244912" w:rsidP="00244912">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782D71" w:rsidRPr="00D42102" w:rsidTr="00BC3AC0">
        <w:tc>
          <w:tcPr>
            <w:tcW w:w="9854" w:type="dxa"/>
          </w:tcPr>
          <w:p w:rsidR="00782D71" w:rsidRPr="004E2766" w:rsidRDefault="00BA64C0" w:rsidP="00DD3D3E">
            <w:pPr>
              <w:jc w:val="lowKashida"/>
              <w:rPr>
                <w:rFonts w:cs="2  Zar"/>
                <w:sz w:val="27"/>
                <w:szCs w:val="27"/>
                <w:rtl/>
              </w:rPr>
            </w:pPr>
            <w:r w:rsidRPr="004E2766">
              <w:rPr>
                <w:rFonts w:cs="B Titr" w:hint="cs"/>
                <w:color w:val="000000"/>
                <w:sz w:val="25"/>
                <w:szCs w:val="25"/>
                <w:u w:val="single"/>
                <w:rtl/>
              </w:rPr>
              <w:t xml:space="preserve">ماده16:توانايي مالي: </w:t>
            </w:r>
            <w:r w:rsidRPr="004E2766">
              <w:rPr>
                <w:rFonts w:cs="2  Zar" w:hint="cs"/>
                <w:color w:val="000000"/>
                <w:sz w:val="27"/>
                <w:szCs w:val="27"/>
                <w:rtl/>
                <w:lang w:bidi="ar-SA"/>
              </w:rPr>
              <w:t xml:space="preserve">با توجه به نوسان تخصيص اعتبار و احتمال عدم پرداخت مطالبات پیمانکار در پايان هر ماه، پیمانکار مي بايست توانايي تأمين و پرداخت حداقل سه ماه حقوق و مزاياي پرسنل تحت پوشش و هزينه هاي مربوط به موضوع قرارداد </w:t>
            </w:r>
            <w:r w:rsidR="004E2766" w:rsidRPr="004E2766">
              <w:rPr>
                <w:rFonts w:cs="2  Zar" w:hint="cs"/>
                <w:color w:val="000000"/>
                <w:sz w:val="27"/>
                <w:szCs w:val="27"/>
                <w:rtl/>
                <w:lang w:bidi="ar-SA"/>
              </w:rPr>
              <w:t>را داشته باشد.</w:t>
            </w:r>
          </w:p>
        </w:tc>
      </w:tr>
    </w:tbl>
    <w:p w:rsidR="00474E16" w:rsidRPr="008D3EC3" w:rsidRDefault="00474E16" w:rsidP="00244912">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782D71" w:rsidRPr="00BC3AC0" w:rsidTr="00BC3AC0">
        <w:tc>
          <w:tcPr>
            <w:tcW w:w="9854" w:type="dxa"/>
          </w:tcPr>
          <w:p w:rsidR="00782D71" w:rsidRPr="004E2766" w:rsidRDefault="00BA64C0" w:rsidP="004E2766">
            <w:pPr>
              <w:tabs>
                <w:tab w:val="left" w:pos="458"/>
              </w:tabs>
              <w:ind w:left="26"/>
              <w:jc w:val="lowKashida"/>
              <w:rPr>
                <w:rFonts w:cs="2  Zar"/>
                <w:sz w:val="27"/>
                <w:szCs w:val="27"/>
                <w:rtl/>
              </w:rPr>
            </w:pPr>
            <w:r w:rsidRPr="004E2766">
              <w:rPr>
                <w:rFonts w:cs="B Titr" w:hint="cs"/>
                <w:color w:val="000000"/>
                <w:sz w:val="25"/>
                <w:szCs w:val="25"/>
                <w:u w:val="single"/>
                <w:rtl/>
              </w:rPr>
              <w:t>ماده17:حل اختلاف:</w:t>
            </w:r>
            <w:r w:rsidRPr="004E2766">
              <w:rPr>
                <w:rFonts w:cs="2  Zar" w:hint="cs"/>
                <w:color w:val="000000"/>
                <w:sz w:val="27"/>
                <w:szCs w:val="27"/>
                <w:rtl/>
                <w:lang w:bidi="ar-SA"/>
              </w:rPr>
              <w:t>طرفين قرارداد كوشش خواهند نمود اختلاف ناشي از تعبير و تفسير موضوع پیمانکار را حل و فصل نموده، در غيراينصورت موضوع از طريق اداره حقوقي دانشگاه رسيدگي و چنانچه رفع اختلاف نشد از ط</w:t>
            </w:r>
            <w:r w:rsidR="004E2766" w:rsidRPr="004E2766">
              <w:rPr>
                <w:rFonts w:cs="2  Zar" w:hint="cs"/>
                <w:color w:val="000000"/>
                <w:sz w:val="27"/>
                <w:szCs w:val="27"/>
                <w:rtl/>
                <w:lang w:bidi="ar-SA"/>
              </w:rPr>
              <w:t>ريق مراجع قضائي اقدام خواهد شد.</w:t>
            </w:r>
          </w:p>
        </w:tc>
      </w:tr>
    </w:tbl>
    <w:p w:rsidR="00B04D75" w:rsidRDefault="00B04D75" w:rsidP="00244912">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782D71" w:rsidRPr="00BC3AC0" w:rsidTr="00BC3AC0">
        <w:tc>
          <w:tcPr>
            <w:tcW w:w="9854" w:type="dxa"/>
          </w:tcPr>
          <w:p w:rsidR="00782D71" w:rsidRPr="004E2766" w:rsidRDefault="00BA64C0" w:rsidP="004E2766">
            <w:pPr>
              <w:jc w:val="lowKashida"/>
              <w:rPr>
                <w:rFonts w:cs="2  Zar"/>
                <w:sz w:val="27"/>
                <w:szCs w:val="27"/>
                <w:rtl/>
              </w:rPr>
            </w:pPr>
            <w:r w:rsidRPr="004E2766">
              <w:rPr>
                <w:rFonts w:cs="B Titr" w:hint="cs"/>
                <w:color w:val="000000"/>
                <w:sz w:val="25"/>
                <w:szCs w:val="25"/>
                <w:u w:val="single"/>
                <w:rtl/>
              </w:rPr>
              <w:t>ماده18: اقامتگاه قانوني پیمانکار:</w:t>
            </w:r>
            <w:r w:rsidRPr="004E2766">
              <w:rPr>
                <w:rFonts w:cs="2  Zar" w:hint="cs"/>
                <w:color w:val="000000"/>
                <w:sz w:val="27"/>
                <w:szCs w:val="27"/>
                <w:rtl/>
                <w:lang w:bidi="ar-SA"/>
              </w:rPr>
              <w:t>همان است كه در شرايط پیمانکار ذكر شده و هرگونه مكاتبه‌اي كه به آدرس پیمانکار ارسال گردد، ابلاغ شده تلقي مي‌شود و پیمانکار متعهد مي‌گردد در صورت تغيير محل و شماره تماس حداكثر ظرف مدت پنج روز آدرس و شماره تماس جديد را به كارفرما و مدی</w:t>
            </w:r>
            <w:r w:rsidR="004E2766" w:rsidRPr="004E2766">
              <w:rPr>
                <w:rFonts w:cs="2  Zar" w:hint="cs"/>
                <w:color w:val="000000"/>
                <w:sz w:val="27"/>
                <w:szCs w:val="27"/>
                <w:rtl/>
                <w:lang w:bidi="ar-SA"/>
              </w:rPr>
              <w:t>ریت خدمات پشتیبانی اعلام نمايد.</w:t>
            </w:r>
          </w:p>
        </w:tc>
      </w:tr>
    </w:tbl>
    <w:p w:rsidR="00782D71" w:rsidRPr="0005408E" w:rsidRDefault="00782D71" w:rsidP="00244912">
      <w:pPr>
        <w:rPr>
          <w:rFonts w:cs="2  Titr"/>
          <w:sz w:val="2"/>
          <w:szCs w:val="2"/>
          <w:rtl/>
        </w:rPr>
      </w:pPr>
    </w:p>
    <w:p w:rsidR="000D5614" w:rsidRDefault="000D5614" w:rsidP="00244912">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782D71" w:rsidRPr="00BC3AC0" w:rsidTr="00BC3AC0">
        <w:tc>
          <w:tcPr>
            <w:tcW w:w="9854" w:type="dxa"/>
          </w:tcPr>
          <w:p w:rsidR="00BA64C0" w:rsidRPr="00BC710A" w:rsidRDefault="00BA64C0" w:rsidP="00BA64C0">
            <w:pPr>
              <w:jc w:val="lowKashida"/>
              <w:rPr>
                <w:rFonts w:cs="2  Zar"/>
                <w:sz w:val="27"/>
                <w:szCs w:val="27"/>
              </w:rPr>
            </w:pPr>
            <w:r w:rsidRPr="004E2766">
              <w:rPr>
                <w:rFonts w:cs="B Titr" w:hint="cs"/>
                <w:color w:val="000000"/>
                <w:sz w:val="25"/>
                <w:szCs w:val="25"/>
                <w:u w:val="single"/>
                <w:rtl/>
              </w:rPr>
              <w:t>ماده19: اطلاع از قوانين و مقررات:</w:t>
            </w:r>
            <w:r w:rsidRPr="004E2766">
              <w:rPr>
                <w:rFonts w:cs="2  Zar" w:hint="cs"/>
                <w:color w:val="000000"/>
                <w:sz w:val="27"/>
                <w:szCs w:val="27"/>
                <w:rtl/>
                <w:lang w:bidi="ar-SA"/>
              </w:rPr>
              <w:t>پیمانکار اقرار مي‌نمايد كه از جميع قوانين و مقررات ناظر بر اجراي اين پیمانکار و قرارداد از جمله قوانين مربوط به ماليات، عوارض، بيمه و اداره كار و امور اجتماعي مطلع بوده و متعهد به رعايت آنها نسبت به پرسنل خود مي‌باشد. مسئوليت عدم اجراء به عهده وي بوده و مسئوليتي متوجه كارفرما نمي‌باشد.</w:t>
            </w:r>
          </w:p>
          <w:p w:rsidR="00782D71" w:rsidRPr="00BC3AC0" w:rsidRDefault="00782D71" w:rsidP="00BA64C0">
            <w:pPr>
              <w:jc w:val="lowKashida"/>
              <w:rPr>
                <w:rFonts w:cs="2  Titr"/>
                <w:sz w:val="8"/>
                <w:szCs w:val="8"/>
                <w:rtl/>
              </w:rPr>
            </w:pPr>
          </w:p>
        </w:tc>
      </w:tr>
    </w:tbl>
    <w:p w:rsidR="00B05654" w:rsidRDefault="00B05654" w:rsidP="00244912">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131F20" w:rsidRPr="00BC3AC0" w:rsidTr="00BC3AC0">
        <w:tc>
          <w:tcPr>
            <w:tcW w:w="9854" w:type="dxa"/>
          </w:tcPr>
          <w:p w:rsidR="00131F20" w:rsidRPr="00BC3AC0" w:rsidRDefault="00BA64C0" w:rsidP="00244912">
            <w:pPr>
              <w:jc w:val="both"/>
              <w:rPr>
                <w:rFonts w:cs="2  Titr"/>
                <w:sz w:val="8"/>
                <w:szCs w:val="8"/>
                <w:rtl/>
              </w:rPr>
            </w:pPr>
            <w:r w:rsidRPr="004E2766">
              <w:rPr>
                <w:rFonts w:cs="B Titr" w:hint="cs"/>
                <w:color w:val="000000"/>
                <w:sz w:val="25"/>
                <w:szCs w:val="25"/>
                <w:u w:val="single"/>
                <w:rtl/>
              </w:rPr>
              <w:lastRenderedPageBreak/>
              <w:t>ماده20:</w:t>
            </w:r>
            <w:r w:rsidRPr="004E2766">
              <w:rPr>
                <w:rFonts w:cs="2  Zar" w:hint="cs"/>
                <w:color w:val="000000"/>
                <w:sz w:val="27"/>
                <w:szCs w:val="27"/>
                <w:rtl/>
                <w:lang w:bidi="ar-SA"/>
              </w:rPr>
              <w:t>پیمانکار اقرارمي‌نمايد كه ازشرايط پیمانکار ومقتضيات محل‌آگاهي‌كامل داشته و به عذر عدم اطلاع ازمفاد شرايط پیمانکار نمي‌تواند متعذر شود. لازم به ذكراست سايرشرايط ومواردي كه دراين شرايط ذكر نشده تابع احكام كلي وشرايط عمومي مربوط به قراردادها و قانون‌كار و ساير قوانين جاري ممكلت بوده وبراي طرفين لازم‌الاجرا خواهد بود.</w:t>
            </w:r>
          </w:p>
        </w:tc>
      </w:tr>
    </w:tbl>
    <w:p w:rsidR="00782D71" w:rsidRPr="008D3EC3" w:rsidRDefault="00782D71" w:rsidP="00244912">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131F20" w:rsidRPr="00BC3AC0" w:rsidTr="00BC3AC0">
        <w:tc>
          <w:tcPr>
            <w:tcW w:w="9854" w:type="dxa"/>
          </w:tcPr>
          <w:p w:rsidR="00131F20" w:rsidRPr="0040699D" w:rsidRDefault="00FC418D" w:rsidP="00CD1766">
            <w:pPr>
              <w:jc w:val="lowKashida"/>
              <w:rPr>
                <w:rtl/>
              </w:rPr>
            </w:pPr>
            <w:r>
              <w:rPr>
                <w:rFonts w:cs="B Titr" w:hint="cs"/>
                <w:color w:val="000000"/>
                <w:sz w:val="25"/>
                <w:szCs w:val="25"/>
                <w:u w:val="single"/>
                <w:rtl/>
              </w:rPr>
              <w:t>ماده 21</w:t>
            </w:r>
            <w:r w:rsidR="00131F20" w:rsidRPr="00104825">
              <w:rPr>
                <w:rFonts w:cs="B Titr" w:hint="cs"/>
                <w:color w:val="000000"/>
                <w:sz w:val="25"/>
                <w:szCs w:val="25"/>
                <w:u w:val="single"/>
                <w:rtl/>
              </w:rPr>
              <w:t>:</w:t>
            </w:r>
            <w:r w:rsidR="00131F20" w:rsidRPr="00B35A4B">
              <w:rPr>
                <w:rFonts w:cs="B Zar" w:hint="cs"/>
                <w:color w:val="000000"/>
                <w:sz w:val="27"/>
                <w:szCs w:val="27"/>
                <w:rtl/>
              </w:rPr>
              <w:t xml:space="preserve">اين‌قرارداد شامل </w:t>
            </w:r>
            <w:r w:rsidRPr="00FC418D">
              <w:rPr>
                <w:rFonts w:cs="B Zar" w:hint="cs"/>
                <w:color w:val="000000"/>
                <w:sz w:val="27"/>
                <w:szCs w:val="27"/>
                <w:u w:val="single"/>
                <w:rtl/>
              </w:rPr>
              <w:t>21</w:t>
            </w:r>
            <w:r w:rsidR="00131F20" w:rsidRPr="00B35A4B">
              <w:rPr>
                <w:rFonts w:cs="B Zar" w:hint="cs"/>
                <w:color w:val="000000"/>
                <w:sz w:val="27"/>
                <w:szCs w:val="27"/>
                <w:rtl/>
              </w:rPr>
              <w:t xml:space="preserve"> ماده،</w:t>
            </w:r>
            <w:r w:rsidR="00CD1766">
              <w:rPr>
                <w:rFonts w:cs="B Zar" w:hint="cs"/>
                <w:color w:val="000000"/>
                <w:sz w:val="27"/>
                <w:szCs w:val="27"/>
                <w:u w:val="single"/>
                <w:rtl/>
              </w:rPr>
              <w:t>49</w:t>
            </w:r>
            <w:r w:rsidR="00131F20" w:rsidRPr="00B35A4B">
              <w:rPr>
                <w:rFonts w:cs="B Zar" w:hint="cs"/>
                <w:color w:val="000000"/>
                <w:sz w:val="27"/>
                <w:szCs w:val="27"/>
                <w:rtl/>
              </w:rPr>
              <w:t xml:space="preserve"> تبصره</w:t>
            </w:r>
            <w:r w:rsidR="006679AE">
              <w:rPr>
                <w:rFonts w:cs="B Zar" w:hint="cs"/>
                <w:color w:val="000000"/>
                <w:sz w:val="27"/>
                <w:szCs w:val="27"/>
                <w:rtl/>
              </w:rPr>
              <w:t xml:space="preserve"> </w:t>
            </w:r>
            <w:r w:rsidR="00F465E6">
              <w:rPr>
                <w:rFonts w:cs="B Zar" w:hint="cs"/>
                <w:color w:val="000000"/>
                <w:sz w:val="27"/>
                <w:szCs w:val="27"/>
                <w:rtl/>
              </w:rPr>
              <w:t xml:space="preserve">و </w:t>
            </w:r>
            <w:r w:rsidR="004E2766" w:rsidRPr="00FC418D">
              <w:rPr>
                <w:rFonts w:cs="B Zar" w:hint="cs"/>
                <w:color w:val="000000"/>
                <w:sz w:val="27"/>
                <w:szCs w:val="27"/>
                <w:u w:val="single"/>
                <w:rtl/>
              </w:rPr>
              <w:t>10</w:t>
            </w:r>
            <w:r w:rsidR="00131F20" w:rsidRPr="00B35A4B">
              <w:rPr>
                <w:rFonts w:cs="B Zar" w:hint="cs"/>
                <w:color w:val="000000"/>
                <w:sz w:val="27"/>
                <w:szCs w:val="27"/>
                <w:rtl/>
              </w:rPr>
              <w:t xml:space="preserve"> صفحه</w:t>
            </w:r>
            <w:r w:rsidR="00474E16" w:rsidRPr="00B35A4B">
              <w:rPr>
                <w:rFonts w:cs="B Zar" w:hint="cs"/>
                <w:color w:val="000000"/>
                <w:sz w:val="27"/>
                <w:szCs w:val="27"/>
                <w:rtl/>
              </w:rPr>
              <w:t xml:space="preserve"> بوده و در </w:t>
            </w:r>
            <w:r w:rsidR="00131F20" w:rsidRPr="00FC418D">
              <w:rPr>
                <w:rFonts w:cs="B Zar" w:hint="cs"/>
                <w:color w:val="000000"/>
                <w:sz w:val="27"/>
                <w:szCs w:val="27"/>
                <w:u w:val="single"/>
                <w:rtl/>
              </w:rPr>
              <w:t>5</w:t>
            </w:r>
            <w:r w:rsidR="00131F20" w:rsidRPr="00B35A4B">
              <w:rPr>
                <w:rFonts w:cs="B Zar" w:hint="cs"/>
                <w:color w:val="000000"/>
                <w:sz w:val="27"/>
                <w:szCs w:val="27"/>
                <w:rtl/>
              </w:rPr>
              <w:t xml:space="preserve">  نسخه تنظيم شده كه هر كدام حكم واحد را دارد.</w:t>
            </w:r>
          </w:p>
          <w:p w:rsidR="00131F20" w:rsidRPr="00BC3AC0" w:rsidRDefault="00131F20" w:rsidP="00244912">
            <w:pPr>
              <w:rPr>
                <w:rFonts w:cs="2  Titr"/>
                <w:sz w:val="8"/>
                <w:szCs w:val="8"/>
                <w:rtl/>
              </w:rPr>
            </w:pPr>
          </w:p>
        </w:tc>
      </w:tr>
    </w:tbl>
    <w:p w:rsidR="00131F20" w:rsidRPr="008D3EC3" w:rsidRDefault="00131F20" w:rsidP="00244912">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131F20" w:rsidRPr="00BC3AC0" w:rsidTr="00BC3AC0">
        <w:tc>
          <w:tcPr>
            <w:tcW w:w="9854" w:type="dxa"/>
          </w:tcPr>
          <w:p w:rsidR="001C7326" w:rsidRDefault="001C7326" w:rsidP="00244912">
            <w:pPr>
              <w:rPr>
                <w:rFonts w:cs="B Titr"/>
                <w:color w:val="000000"/>
              </w:rPr>
            </w:pPr>
          </w:p>
          <w:tbl>
            <w:tblPr>
              <w:bidiVisual/>
              <w:tblW w:w="0" w:type="auto"/>
              <w:tblLook w:val="04A0"/>
            </w:tblPr>
            <w:tblGrid>
              <w:gridCol w:w="4811"/>
              <w:gridCol w:w="4812"/>
            </w:tblGrid>
            <w:tr w:rsidR="001C7326" w:rsidRPr="008F429D" w:rsidTr="008F429D">
              <w:trPr>
                <w:trHeight w:val="1520"/>
              </w:trPr>
              <w:tc>
                <w:tcPr>
                  <w:tcW w:w="4811" w:type="dxa"/>
                </w:tcPr>
                <w:p w:rsidR="001C7326" w:rsidRPr="005F17F9" w:rsidRDefault="008857D2" w:rsidP="00244912">
                  <w:pPr>
                    <w:jc w:val="center"/>
                    <w:rPr>
                      <w:rFonts w:cs="B Titr"/>
                      <w:color w:val="000000"/>
                      <w:rtl/>
                    </w:rPr>
                  </w:pPr>
                  <w:bookmarkStart w:id="35" w:name="KarfarmaName"/>
                  <w:r>
                    <w:rPr>
                      <w:rFonts w:cs="B Titr"/>
                      <w:noProof/>
                      <w:color w:val="000000"/>
                      <w:rtl/>
                    </w:rPr>
                    <w:pict>
                      <v:shape id="Text Box 4" o:spid="_x0000_s1029" type="#_x0000_t202" style="position:absolute;left:0;text-align:left;margin-left:157.05pt;margin-top:10.05pt;width:60pt;height:60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" filled="f" stroked="f" strokeweight=".5pt">
                        <v:textbox>
                          <w:txbxContent>
                            <w:p w:rsidR="00FA6D14" w:rsidRDefault="00FA6D14">
                              <w:bookmarkStart w:id="36" w:name="EmzaKarfarma"/>
                              <w:bookmarkEnd w:id="36"/>
                            </w:p>
                          </w:txbxContent>
                        </v:textbox>
                      </v:shape>
                    </w:pict>
                  </w:r>
                </w:p>
                <w:bookmarkEnd w:id="35"/>
                <w:p w:rsidR="001C7326" w:rsidRDefault="001C7326" w:rsidP="00244912">
                  <w:pPr>
                    <w:jc w:val="center"/>
                    <w:rPr>
                      <w:rFonts w:cs="B Titr"/>
                      <w:color w:val="000000"/>
                    </w:rPr>
                  </w:pPr>
                </w:p>
                <w:p w:rsidR="005F17F9" w:rsidRPr="005F17F9" w:rsidRDefault="005F17F9" w:rsidP="00244912">
                  <w:pPr>
                    <w:jc w:val="center"/>
                    <w:rPr>
                      <w:rFonts w:cs="B Titr"/>
                      <w:color w:val="000000"/>
                      <w:rtl/>
                    </w:rPr>
                  </w:pPr>
                  <w:bookmarkStart w:id="37" w:name="KarfarmaSemat"/>
                  <w:bookmarkEnd w:id="37"/>
                </w:p>
              </w:tc>
              <w:tc>
                <w:tcPr>
                  <w:tcW w:w="4812" w:type="dxa"/>
                </w:tcPr>
                <w:p w:rsidR="001C7326" w:rsidRDefault="008857D2" w:rsidP="00244912">
                  <w:pPr>
                    <w:jc w:val="center"/>
                    <w:rPr>
                      <w:rFonts w:cs="B Titr"/>
                      <w:color w:val="000000"/>
                      <w:rtl/>
                    </w:rPr>
                  </w:pPr>
                  <w:bookmarkStart w:id="38" w:name="ContractorEmzaBossName"/>
                  <w:r>
                    <w:rPr>
                      <w:rFonts w:cs="B Titr"/>
                      <w:noProof/>
                      <w:color w:val="000000"/>
                      <w:rtl/>
                    </w:rPr>
                    <w:pict>
                      <v:shape id="Text Box 5" o:spid="_x0000_s1030" type="#_x0000_t202" style="position:absolute;left:0;text-align:left;margin-left:150.15pt;margin-top:3.3pt;width:64.5pt;height:66.75pt;z-index:251660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" filled="f" stroked="f" strokeweight=".5pt">
                        <v:textbox>
                          <w:txbxContent>
                            <w:p w:rsidR="00FA6D14" w:rsidRDefault="00FA6D14">
                              <w:bookmarkStart w:id="39" w:name="EmzaContractor"/>
                              <w:bookmarkEnd w:id="39"/>
                            </w:p>
                          </w:txbxContent>
                        </v:textbox>
                      </v:shape>
                    </w:pict>
                  </w:r>
                </w:p>
                <w:bookmarkEnd w:id="38"/>
                <w:p w:rsidR="005F17F9" w:rsidRPr="008F429D" w:rsidRDefault="005F17F9" w:rsidP="00244912">
                  <w:pPr>
                    <w:jc w:val="center"/>
                    <w:rPr>
                      <w:rFonts w:cs="B Titr"/>
                      <w:color w:val="000000"/>
                      <w:rtl/>
                    </w:rPr>
                  </w:pPr>
                </w:p>
                <w:p w:rsidR="001C7326" w:rsidRPr="005F17F9" w:rsidRDefault="001C7326" w:rsidP="00244912">
                  <w:pPr>
                    <w:jc w:val="center"/>
                    <w:rPr>
                      <w:rFonts w:cs="B Titr"/>
                      <w:color w:val="000000"/>
                      <w:rtl/>
                    </w:rPr>
                  </w:pPr>
                  <w:bookmarkStart w:id="40" w:name="ContractorEmzaName"/>
                  <w:bookmarkEnd w:id="40"/>
                </w:p>
              </w:tc>
            </w:tr>
            <w:tr w:rsidR="001C7326" w:rsidRPr="008F429D" w:rsidTr="008F429D">
              <w:trPr>
                <w:trHeight w:val="1619"/>
              </w:trPr>
              <w:tc>
                <w:tcPr>
                  <w:tcW w:w="4811" w:type="dxa"/>
                </w:tcPr>
                <w:p w:rsidR="00871C29" w:rsidRDefault="008857D2" w:rsidP="00244912">
                  <w:pPr>
                    <w:jc w:val="center"/>
                    <w:rPr>
                      <w:rFonts w:cs="B Titr"/>
                      <w:color w:val="000000"/>
                      <w:rtl/>
                    </w:rPr>
                  </w:pPr>
                  <w:r>
                    <w:rPr>
                      <w:rFonts w:cs="B Titr"/>
                      <w:noProof/>
                      <w:color w:val="000000"/>
                      <w:rtl/>
                    </w:rPr>
                    <w:pict>
                      <v:shape id="Text Box 6" o:spid="_x0000_s1031" type="#_x0000_t202" style="position:absolute;left:0;text-align:left;margin-left:150.3pt;margin-top:15.05pt;width:66.75pt;height:66pt;z-index:251661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" filled="f" stroked="f" strokeweight=".5pt">
                        <v:textbox>
                          <w:txbxContent>
                            <w:p w:rsidR="00FA6D14" w:rsidRDefault="00FA6D14">
                              <w:bookmarkStart w:id="41" w:name="EmzaHesab"/>
                              <w:bookmarkEnd w:id="41"/>
                            </w:p>
                          </w:txbxContent>
                        </v:textbox>
                      </v:shape>
                    </w:pict>
                  </w:r>
                </w:p>
                <w:p w:rsidR="005F17F9" w:rsidRDefault="005F17F9" w:rsidP="00244912">
                  <w:pPr>
                    <w:jc w:val="center"/>
                    <w:rPr>
                      <w:rFonts w:cs="B Titr"/>
                      <w:color w:val="000000"/>
                      <w:rtl/>
                    </w:rPr>
                  </w:pPr>
                  <w:bookmarkStart w:id="42" w:name="KarfarmaHesabName"/>
                </w:p>
                <w:bookmarkEnd w:id="42"/>
                <w:p w:rsidR="005F17F9" w:rsidRPr="008F429D" w:rsidRDefault="005F17F9" w:rsidP="00244912">
                  <w:pPr>
                    <w:jc w:val="center"/>
                    <w:rPr>
                      <w:rFonts w:cs="B Titr"/>
                      <w:color w:val="000000"/>
                      <w:rtl/>
                    </w:rPr>
                  </w:pPr>
                </w:p>
                <w:p w:rsidR="00871C29" w:rsidRPr="005F17F9" w:rsidRDefault="00871C29" w:rsidP="00244912">
                  <w:pPr>
                    <w:jc w:val="center"/>
                    <w:rPr>
                      <w:rFonts w:cs="B Titr"/>
                      <w:color w:val="000000"/>
                      <w:rtl/>
                    </w:rPr>
                  </w:pPr>
                  <w:bookmarkStart w:id="43" w:name="KarfarmaHesabTitle"/>
                  <w:bookmarkEnd w:id="43"/>
                </w:p>
              </w:tc>
              <w:tc>
                <w:tcPr>
                  <w:tcW w:w="4812" w:type="dxa"/>
                </w:tcPr>
                <w:p w:rsidR="001C7326" w:rsidRPr="008F429D" w:rsidRDefault="001C7326" w:rsidP="00244912">
                  <w:pPr>
                    <w:rPr>
                      <w:rFonts w:cs="B Titr"/>
                      <w:color w:val="000000"/>
                      <w:rtl/>
                    </w:rPr>
                  </w:pPr>
                </w:p>
              </w:tc>
            </w:tr>
          </w:tbl>
          <w:p w:rsidR="001C7326" w:rsidRPr="00F14333" w:rsidRDefault="001C7326" w:rsidP="00244912">
            <w:pPr>
              <w:rPr>
                <w:rFonts w:cs="2  Titr"/>
                <w:sz w:val="2"/>
                <w:szCs w:val="2"/>
                <w:rtl/>
              </w:rPr>
            </w:pPr>
          </w:p>
          <w:p w:rsidR="00131F20" w:rsidRPr="00BC3AC0" w:rsidRDefault="00131F20" w:rsidP="00244912">
            <w:pPr>
              <w:rPr>
                <w:rFonts w:cs="2  Titr"/>
                <w:sz w:val="8"/>
                <w:szCs w:val="8"/>
                <w:rtl/>
              </w:rPr>
            </w:pPr>
          </w:p>
        </w:tc>
      </w:tr>
    </w:tbl>
    <w:p w:rsidR="00131F20" w:rsidRPr="008D3EC3" w:rsidRDefault="00131F20" w:rsidP="00244912">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131F20" w:rsidTr="00BC3AC0">
        <w:tc>
          <w:tcPr>
            <w:tcW w:w="9854" w:type="dxa"/>
          </w:tcPr>
          <w:p w:rsidR="00131F20" w:rsidRPr="007A4568" w:rsidRDefault="00131F20" w:rsidP="00244912">
            <w:pPr>
              <w:jc w:val="lowKashida"/>
              <w:rPr>
                <w:rFonts w:cs="B Zar"/>
                <w:sz w:val="20"/>
                <w:szCs w:val="20"/>
                <w:rtl/>
              </w:rPr>
            </w:pPr>
            <w:r w:rsidRPr="007A4568">
              <w:rPr>
                <w:rFonts w:cs="B Zar" w:hint="cs"/>
                <w:sz w:val="20"/>
                <w:szCs w:val="20"/>
                <w:rtl/>
              </w:rPr>
              <w:t>قرارداد</w:t>
            </w:r>
            <w:bookmarkStart w:id="44" w:name="LastPageTitle"/>
            <w:bookmarkEnd w:id="44"/>
            <w:r w:rsidR="00EC6A23" w:rsidRPr="007A4568">
              <w:rPr>
                <w:rFonts w:cs="B Zar" w:hint="cs"/>
                <w:sz w:val="20"/>
                <w:szCs w:val="20"/>
                <w:rtl/>
              </w:rPr>
              <w:t>.</w:t>
            </w:r>
          </w:p>
          <w:p w:rsidR="00131F20" w:rsidRPr="00F14333" w:rsidRDefault="00131F20" w:rsidP="00244912">
            <w:pPr>
              <w:rPr>
                <w:sz w:val="29"/>
                <w:szCs w:val="26"/>
                <w:rtl/>
              </w:rPr>
            </w:pPr>
            <w:r w:rsidRPr="007A4568">
              <w:rPr>
                <w:rFonts w:cs="B Zar" w:hint="cs"/>
                <w:sz w:val="20"/>
                <w:szCs w:val="20"/>
                <w:rtl/>
              </w:rPr>
              <w:t>تهيه و تنظيم</w:t>
            </w:r>
            <w:r w:rsidR="00FA6D14">
              <w:rPr>
                <w:rFonts w:cs="B Zar" w:hint="cs"/>
                <w:sz w:val="20"/>
                <w:szCs w:val="20"/>
                <w:rtl/>
              </w:rPr>
              <w:t xml:space="preserve">:  </w:t>
            </w:r>
            <w:bookmarkStart w:id="45" w:name="UserName"/>
            <w:bookmarkEnd w:id="45"/>
            <w:r w:rsidRPr="007A4568">
              <w:rPr>
                <w:rFonts w:cs="B Zar" w:hint="cs"/>
                <w:sz w:val="20"/>
                <w:szCs w:val="20"/>
                <w:rtl/>
              </w:rPr>
              <w:t>- كارشناس امور قراردادها.</w:t>
            </w:r>
          </w:p>
        </w:tc>
      </w:tr>
    </w:tbl>
    <w:p w:rsidR="00B81BD5" w:rsidRDefault="00B81BD5" w:rsidP="00244912">
      <w:pPr>
        <w:rPr>
          <w:rtl/>
        </w:rPr>
      </w:pPr>
    </w:p>
    <w:sectPr w:rsidR="00B81BD5" w:rsidSect="00D234AF">
      <w:footerReference w:type="even" r:id="rId9"/>
      <w:footerReference w:type="default" r:id="rId10"/>
      <w:pgSz w:w="11906" w:h="16838"/>
      <w:pgMar w:top="3402" w:right="1134" w:bottom="1134" w:left="1134" w:header="709" w:footer="573"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5D57" w:rsidRDefault="00285D57">
      <w:r>
        <w:separator/>
      </w:r>
    </w:p>
  </w:endnote>
  <w:endnote w:type="continuationSeparator" w:id="1">
    <w:p w:rsidR="00285D57" w:rsidRDefault="00285D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2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2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Zar">
    <w:panose1 w:val="00000400000000000000"/>
    <w:charset w:val="B2"/>
    <w:family w:val="auto"/>
    <w:pitch w:val="variable"/>
    <w:sig w:usb0="00002007" w:usb1="00000000" w:usb2="00000008" w:usb3="00000000" w:csb0="00000040" w:csb1="00000000"/>
  </w:font>
  <w:font w:name="Titr">
    <w:altName w:val="Courier New"/>
    <w:panose1 w:val="00000700000000000000"/>
    <w:charset w:val="B2"/>
    <w:family w:val="auto"/>
    <w:pitch w:val="variable"/>
    <w:sig w:usb0="00002000"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2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134" w:rsidRDefault="008857D2" w:rsidP="00D234AF">
    <w:pPr>
      <w:pStyle w:val="Footer"/>
      <w:framePr w:wrap="around" w:vAnchor="text" w:hAnchor="text" w:xAlign="center" w:y="1"/>
      <w:rPr>
        <w:rStyle w:val="PageNumber"/>
      </w:rPr>
    </w:pPr>
    <w:r>
      <w:rPr>
        <w:rStyle w:val="PageNumber"/>
        <w:rtl/>
      </w:rPr>
      <w:fldChar w:fldCharType="begin"/>
    </w:r>
    <w:r w:rsidR="00C64134">
      <w:rPr>
        <w:rStyle w:val="PageNumber"/>
      </w:rPr>
      <w:instrText xml:space="preserve">PAGE  </w:instrText>
    </w:r>
    <w:r>
      <w:rPr>
        <w:rStyle w:val="PageNumber"/>
        <w:rtl/>
      </w:rPr>
      <w:fldChar w:fldCharType="end"/>
    </w:r>
  </w:p>
  <w:p w:rsidR="00C64134" w:rsidRDefault="00C641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AE9" w:rsidRDefault="008857D2">
    <w:pPr>
      <w:pStyle w:val="Footer"/>
      <w:jc w:val="center"/>
    </w:pPr>
    <w:r>
      <w:fldChar w:fldCharType="begin"/>
    </w:r>
    <w:r w:rsidR="00847AE9">
      <w:instrText xml:space="preserve"> PAGE   \* MERGEFORMAT </w:instrText>
    </w:r>
    <w:r>
      <w:fldChar w:fldCharType="separate"/>
    </w:r>
    <w:r w:rsidR="00CD1766">
      <w:rPr>
        <w:noProof/>
        <w:rtl/>
      </w:rPr>
      <w:t>10</w:t>
    </w:r>
    <w:r>
      <w:fldChar w:fldCharType="end"/>
    </w:r>
  </w:p>
  <w:p w:rsidR="00C64134" w:rsidRDefault="00C641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5D57" w:rsidRDefault="00285D57">
      <w:r>
        <w:separator/>
      </w:r>
    </w:p>
  </w:footnote>
  <w:footnote w:type="continuationSeparator" w:id="1">
    <w:p w:rsidR="00285D57" w:rsidRDefault="00285D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37F6C"/>
    <w:multiLevelType w:val="hybridMultilevel"/>
    <w:tmpl w:val="81D2E62E"/>
    <w:lvl w:ilvl="0" w:tplc="6E8AFC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829BC"/>
    <w:multiLevelType w:val="hybridMultilevel"/>
    <w:tmpl w:val="B6CC2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444B13"/>
    <w:multiLevelType w:val="hybridMultilevel"/>
    <w:tmpl w:val="EEF83528"/>
    <w:lvl w:ilvl="0" w:tplc="70E2F468">
      <w:start w:val="1"/>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F5304E"/>
    <w:multiLevelType w:val="hybridMultilevel"/>
    <w:tmpl w:val="BAC80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6F5294"/>
    <w:multiLevelType w:val="hybridMultilevel"/>
    <w:tmpl w:val="D2BE7712"/>
    <w:lvl w:ilvl="0" w:tplc="99FE0A6E">
      <w:start w:val="1"/>
      <w:numFmt w:val="bullet"/>
      <w:lvlText w:val=""/>
      <w:lvlJc w:val="left"/>
      <w:pPr>
        <w:tabs>
          <w:tab w:val="num" w:pos="1440"/>
        </w:tabs>
        <w:ind w:left="1440" w:hanging="360"/>
      </w:pPr>
      <w:rPr>
        <w:rFonts w:ascii="Wingdings" w:hAnsi="Wingdings" w:hint="default"/>
      </w:rPr>
    </w:lvl>
    <w:lvl w:ilvl="1" w:tplc="85325D50">
      <w:start w:val="1"/>
      <w:numFmt w:val="decimal"/>
      <w:lvlText w:val="%2."/>
      <w:lvlJc w:val="left"/>
      <w:pPr>
        <w:tabs>
          <w:tab w:val="num" w:pos="1440"/>
        </w:tabs>
        <w:ind w:left="1440" w:hanging="360"/>
      </w:pPr>
      <w:rPr>
        <w:rFonts w:cs="2  Zar" w:hint="default"/>
        <w:b/>
        <w:bCs/>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2F70C24"/>
    <w:multiLevelType w:val="hybridMultilevel"/>
    <w:tmpl w:val="7868A134"/>
    <w:lvl w:ilvl="0" w:tplc="F89056E4">
      <w:start w:val="1"/>
      <w:numFmt w:val="decimal"/>
      <w:lvlText w:val="%1."/>
      <w:lvlJc w:val="left"/>
      <w:pPr>
        <w:tabs>
          <w:tab w:val="num" w:pos="405"/>
        </w:tabs>
        <w:ind w:left="405" w:hanging="360"/>
      </w:pPr>
      <w:rPr>
        <w:rFonts w:cs="2  Titr"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6">
    <w:nsid w:val="53CA4654"/>
    <w:multiLevelType w:val="hybridMultilevel"/>
    <w:tmpl w:val="5538AE88"/>
    <w:lvl w:ilvl="0" w:tplc="86B2E57C">
      <w:numFmt w:val="bullet"/>
      <w:lvlText w:val="-"/>
      <w:lvlJc w:val="left"/>
      <w:pPr>
        <w:ind w:left="720" w:hanging="360"/>
      </w:pPr>
      <w:rPr>
        <w:rFonts w:ascii="B Zar" w:eastAsia="Times New Roman" w:hAnsi="Times New Roman" w:cs="2  Zar"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9D2F32"/>
    <w:multiLevelType w:val="hybridMultilevel"/>
    <w:tmpl w:val="4C46979E"/>
    <w:lvl w:ilvl="0" w:tplc="95A66E92">
      <w:start w:val="3"/>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8">
    <w:nsid w:val="5B0351D6"/>
    <w:multiLevelType w:val="hybridMultilevel"/>
    <w:tmpl w:val="F4388FD2"/>
    <w:lvl w:ilvl="0" w:tplc="63AAD4E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C93D2A"/>
    <w:multiLevelType w:val="hybridMultilevel"/>
    <w:tmpl w:val="BCE88E14"/>
    <w:lvl w:ilvl="0" w:tplc="3F5AE72A">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8F672DC"/>
    <w:multiLevelType w:val="hybridMultilevel"/>
    <w:tmpl w:val="92B01720"/>
    <w:lvl w:ilvl="0" w:tplc="5782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9A4910"/>
    <w:multiLevelType w:val="hybridMultilevel"/>
    <w:tmpl w:val="6586598E"/>
    <w:lvl w:ilvl="0" w:tplc="1C22A7A0">
      <w:start w:val="1"/>
      <w:numFmt w:val="decimal"/>
      <w:lvlText w:val="%1."/>
      <w:lvlJc w:val="left"/>
      <w:pPr>
        <w:tabs>
          <w:tab w:val="num" w:pos="720"/>
        </w:tabs>
        <w:ind w:left="720" w:hanging="360"/>
      </w:pPr>
      <w:rPr>
        <w:rFonts w:cs="B Tit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16D2E23"/>
    <w:multiLevelType w:val="hybridMultilevel"/>
    <w:tmpl w:val="85EA03E2"/>
    <w:lvl w:ilvl="0" w:tplc="E3EEB852">
      <w:start w:val="1"/>
      <w:numFmt w:val="bullet"/>
      <w:lvlText w:val=""/>
      <w:lvlJc w:val="left"/>
      <w:pPr>
        <w:tabs>
          <w:tab w:val="num" w:pos="765"/>
        </w:tabs>
        <w:ind w:left="765" w:hanging="360"/>
      </w:pPr>
      <w:rPr>
        <w:rFonts w:ascii="Wingdings" w:hAnsi="Wingdings" w:hint="default"/>
        <w:sz w:val="28"/>
        <w:szCs w:val="36"/>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3">
    <w:nsid w:val="7F4E376E"/>
    <w:multiLevelType w:val="hybridMultilevel"/>
    <w:tmpl w:val="3168AD2A"/>
    <w:lvl w:ilvl="0" w:tplc="AB0A46F6">
      <w:start w:val="6"/>
      <w:numFmt w:val="decimal"/>
      <w:lvlText w:val="%1."/>
      <w:lvlJc w:val="left"/>
      <w:pPr>
        <w:tabs>
          <w:tab w:val="num" w:pos="720"/>
        </w:tabs>
        <w:ind w:left="720" w:hanging="360"/>
      </w:pPr>
      <w:rPr>
        <w:rFonts w:cs="2  Titr"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2"/>
  </w:num>
  <w:num w:numId="3">
    <w:abstractNumId w:val="5"/>
  </w:num>
  <w:num w:numId="4">
    <w:abstractNumId w:val="7"/>
  </w:num>
  <w:num w:numId="5">
    <w:abstractNumId w:val="4"/>
  </w:num>
  <w:num w:numId="6">
    <w:abstractNumId w:val="11"/>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2"/>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3"/>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EC28DF"/>
    <w:rsid w:val="000012E1"/>
    <w:rsid w:val="000020A5"/>
    <w:rsid w:val="00025B1C"/>
    <w:rsid w:val="0005408E"/>
    <w:rsid w:val="000658B7"/>
    <w:rsid w:val="000748F7"/>
    <w:rsid w:val="0007735D"/>
    <w:rsid w:val="00082C36"/>
    <w:rsid w:val="00091CFC"/>
    <w:rsid w:val="000A6B85"/>
    <w:rsid w:val="000B1D45"/>
    <w:rsid w:val="000C547F"/>
    <w:rsid w:val="000C606E"/>
    <w:rsid w:val="000D1388"/>
    <w:rsid w:val="000D5614"/>
    <w:rsid w:val="000E375F"/>
    <w:rsid w:val="000E5EF8"/>
    <w:rsid w:val="000F4193"/>
    <w:rsid w:val="00104825"/>
    <w:rsid w:val="00115120"/>
    <w:rsid w:val="001235D6"/>
    <w:rsid w:val="00131F20"/>
    <w:rsid w:val="00142038"/>
    <w:rsid w:val="00144A94"/>
    <w:rsid w:val="00156E45"/>
    <w:rsid w:val="00160245"/>
    <w:rsid w:val="001613B0"/>
    <w:rsid w:val="00187A21"/>
    <w:rsid w:val="0019594C"/>
    <w:rsid w:val="001A4938"/>
    <w:rsid w:val="001A603C"/>
    <w:rsid w:val="001B15D7"/>
    <w:rsid w:val="001C4858"/>
    <w:rsid w:val="001C7326"/>
    <w:rsid w:val="001E159E"/>
    <w:rsid w:val="001F4156"/>
    <w:rsid w:val="001F6016"/>
    <w:rsid w:val="002126D8"/>
    <w:rsid w:val="00216267"/>
    <w:rsid w:val="00223F4E"/>
    <w:rsid w:val="0024189E"/>
    <w:rsid w:val="00244912"/>
    <w:rsid w:val="00246439"/>
    <w:rsid w:val="00264797"/>
    <w:rsid w:val="00273DBA"/>
    <w:rsid w:val="00282623"/>
    <w:rsid w:val="00285D57"/>
    <w:rsid w:val="002A0D21"/>
    <w:rsid w:val="002A368B"/>
    <w:rsid w:val="002E7D9F"/>
    <w:rsid w:val="002E7FB3"/>
    <w:rsid w:val="002F32A3"/>
    <w:rsid w:val="00310AE6"/>
    <w:rsid w:val="00335ADF"/>
    <w:rsid w:val="00366B3E"/>
    <w:rsid w:val="00395A17"/>
    <w:rsid w:val="003A08F4"/>
    <w:rsid w:val="003C0808"/>
    <w:rsid w:val="003C29C5"/>
    <w:rsid w:val="003C4FEB"/>
    <w:rsid w:val="003D0718"/>
    <w:rsid w:val="003D2CF0"/>
    <w:rsid w:val="003D499C"/>
    <w:rsid w:val="003D71F4"/>
    <w:rsid w:val="003E7F36"/>
    <w:rsid w:val="003F5BC4"/>
    <w:rsid w:val="003F5F5A"/>
    <w:rsid w:val="00404528"/>
    <w:rsid w:val="00413109"/>
    <w:rsid w:val="00432873"/>
    <w:rsid w:val="00442642"/>
    <w:rsid w:val="004574AB"/>
    <w:rsid w:val="00472710"/>
    <w:rsid w:val="00474E16"/>
    <w:rsid w:val="00476692"/>
    <w:rsid w:val="004834E5"/>
    <w:rsid w:val="00491A5B"/>
    <w:rsid w:val="004921FA"/>
    <w:rsid w:val="004A6128"/>
    <w:rsid w:val="004D1860"/>
    <w:rsid w:val="004D2097"/>
    <w:rsid w:val="004E2766"/>
    <w:rsid w:val="004E5699"/>
    <w:rsid w:val="004E7D34"/>
    <w:rsid w:val="004F4ED0"/>
    <w:rsid w:val="00510CD4"/>
    <w:rsid w:val="00534091"/>
    <w:rsid w:val="00545637"/>
    <w:rsid w:val="00547DE2"/>
    <w:rsid w:val="00551991"/>
    <w:rsid w:val="00556566"/>
    <w:rsid w:val="005608DD"/>
    <w:rsid w:val="00576289"/>
    <w:rsid w:val="005873BA"/>
    <w:rsid w:val="00592C73"/>
    <w:rsid w:val="005C0268"/>
    <w:rsid w:val="005C519F"/>
    <w:rsid w:val="005C579B"/>
    <w:rsid w:val="005C5A26"/>
    <w:rsid w:val="005D328E"/>
    <w:rsid w:val="005F17F9"/>
    <w:rsid w:val="00606B11"/>
    <w:rsid w:val="00611EA4"/>
    <w:rsid w:val="00637F3C"/>
    <w:rsid w:val="00655FE8"/>
    <w:rsid w:val="0066030E"/>
    <w:rsid w:val="00661864"/>
    <w:rsid w:val="006656C6"/>
    <w:rsid w:val="006672F3"/>
    <w:rsid w:val="006679AE"/>
    <w:rsid w:val="00674BB5"/>
    <w:rsid w:val="00675814"/>
    <w:rsid w:val="006873FC"/>
    <w:rsid w:val="006A13F1"/>
    <w:rsid w:val="006A3505"/>
    <w:rsid w:val="006B1997"/>
    <w:rsid w:val="006B3874"/>
    <w:rsid w:val="006B72C7"/>
    <w:rsid w:val="006C0A9A"/>
    <w:rsid w:val="006C30FA"/>
    <w:rsid w:val="006C4A8B"/>
    <w:rsid w:val="006D1CB9"/>
    <w:rsid w:val="006F1F3C"/>
    <w:rsid w:val="0070016E"/>
    <w:rsid w:val="00701F7A"/>
    <w:rsid w:val="00717233"/>
    <w:rsid w:val="00732520"/>
    <w:rsid w:val="00733C10"/>
    <w:rsid w:val="007433F6"/>
    <w:rsid w:val="007455E6"/>
    <w:rsid w:val="00752BBF"/>
    <w:rsid w:val="00753F1F"/>
    <w:rsid w:val="0075570E"/>
    <w:rsid w:val="007607A5"/>
    <w:rsid w:val="00760B97"/>
    <w:rsid w:val="00767C2C"/>
    <w:rsid w:val="00782D71"/>
    <w:rsid w:val="00785249"/>
    <w:rsid w:val="00793930"/>
    <w:rsid w:val="00797471"/>
    <w:rsid w:val="00797DA9"/>
    <w:rsid w:val="007A4568"/>
    <w:rsid w:val="007B3F8E"/>
    <w:rsid w:val="007C100A"/>
    <w:rsid w:val="007D06EC"/>
    <w:rsid w:val="007D734B"/>
    <w:rsid w:val="007E53A6"/>
    <w:rsid w:val="007E7A2B"/>
    <w:rsid w:val="007F344A"/>
    <w:rsid w:val="007F548C"/>
    <w:rsid w:val="008015B7"/>
    <w:rsid w:val="00805551"/>
    <w:rsid w:val="008104DA"/>
    <w:rsid w:val="008273FF"/>
    <w:rsid w:val="008336A8"/>
    <w:rsid w:val="0084369B"/>
    <w:rsid w:val="00847AE9"/>
    <w:rsid w:val="00855B63"/>
    <w:rsid w:val="00871C29"/>
    <w:rsid w:val="0088290B"/>
    <w:rsid w:val="00884B15"/>
    <w:rsid w:val="008857D2"/>
    <w:rsid w:val="00886BA9"/>
    <w:rsid w:val="008A0335"/>
    <w:rsid w:val="008C79CA"/>
    <w:rsid w:val="008D347B"/>
    <w:rsid w:val="008D3DA2"/>
    <w:rsid w:val="008D3EC3"/>
    <w:rsid w:val="008E6E77"/>
    <w:rsid w:val="008F0330"/>
    <w:rsid w:val="008F0DF2"/>
    <w:rsid w:val="008F429D"/>
    <w:rsid w:val="00900084"/>
    <w:rsid w:val="009152C3"/>
    <w:rsid w:val="009307D4"/>
    <w:rsid w:val="00930BD6"/>
    <w:rsid w:val="00947F4B"/>
    <w:rsid w:val="00960016"/>
    <w:rsid w:val="0098432E"/>
    <w:rsid w:val="009857FF"/>
    <w:rsid w:val="00992315"/>
    <w:rsid w:val="0099324E"/>
    <w:rsid w:val="009C1320"/>
    <w:rsid w:val="009D26B3"/>
    <w:rsid w:val="00A05E0C"/>
    <w:rsid w:val="00A242B9"/>
    <w:rsid w:val="00A26596"/>
    <w:rsid w:val="00A340DB"/>
    <w:rsid w:val="00A6027C"/>
    <w:rsid w:val="00A64F71"/>
    <w:rsid w:val="00A70AD9"/>
    <w:rsid w:val="00A77621"/>
    <w:rsid w:val="00A8106A"/>
    <w:rsid w:val="00A92BF7"/>
    <w:rsid w:val="00A93933"/>
    <w:rsid w:val="00AA5EA2"/>
    <w:rsid w:val="00AB3531"/>
    <w:rsid w:val="00AB3A1F"/>
    <w:rsid w:val="00AB7471"/>
    <w:rsid w:val="00AC16B9"/>
    <w:rsid w:val="00AC3078"/>
    <w:rsid w:val="00AC6602"/>
    <w:rsid w:val="00AD2DC3"/>
    <w:rsid w:val="00AF0B23"/>
    <w:rsid w:val="00AF2C41"/>
    <w:rsid w:val="00AF39D4"/>
    <w:rsid w:val="00B04D75"/>
    <w:rsid w:val="00B05654"/>
    <w:rsid w:val="00B13FA7"/>
    <w:rsid w:val="00B2277F"/>
    <w:rsid w:val="00B35A4B"/>
    <w:rsid w:val="00B40448"/>
    <w:rsid w:val="00B43B6E"/>
    <w:rsid w:val="00B67584"/>
    <w:rsid w:val="00B8034F"/>
    <w:rsid w:val="00B81BD5"/>
    <w:rsid w:val="00B8628C"/>
    <w:rsid w:val="00B972E0"/>
    <w:rsid w:val="00BA03EF"/>
    <w:rsid w:val="00BA1C32"/>
    <w:rsid w:val="00BA22CE"/>
    <w:rsid w:val="00BA5853"/>
    <w:rsid w:val="00BA64C0"/>
    <w:rsid w:val="00BA72CE"/>
    <w:rsid w:val="00BB3558"/>
    <w:rsid w:val="00BB6405"/>
    <w:rsid w:val="00BC3AC0"/>
    <w:rsid w:val="00BE0EEF"/>
    <w:rsid w:val="00BE6754"/>
    <w:rsid w:val="00BF2D34"/>
    <w:rsid w:val="00C116A6"/>
    <w:rsid w:val="00C25476"/>
    <w:rsid w:val="00C262F0"/>
    <w:rsid w:val="00C27DA0"/>
    <w:rsid w:val="00C3216A"/>
    <w:rsid w:val="00C36B66"/>
    <w:rsid w:val="00C37E5E"/>
    <w:rsid w:val="00C463D6"/>
    <w:rsid w:val="00C47FDD"/>
    <w:rsid w:val="00C53489"/>
    <w:rsid w:val="00C5439C"/>
    <w:rsid w:val="00C570FF"/>
    <w:rsid w:val="00C61822"/>
    <w:rsid w:val="00C64134"/>
    <w:rsid w:val="00C677A7"/>
    <w:rsid w:val="00C7540F"/>
    <w:rsid w:val="00C82DA1"/>
    <w:rsid w:val="00C926FE"/>
    <w:rsid w:val="00C928EE"/>
    <w:rsid w:val="00CA0EC1"/>
    <w:rsid w:val="00CB40E3"/>
    <w:rsid w:val="00CC021F"/>
    <w:rsid w:val="00CC20AA"/>
    <w:rsid w:val="00CD1766"/>
    <w:rsid w:val="00CD3199"/>
    <w:rsid w:val="00D0215E"/>
    <w:rsid w:val="00D0237A"/>
    <w:rsid w:val="00D074ED"/>
    <w:rsid w:val="00D11FE3"/>
    <w:rsid w:val="00D15607"/>
    <w:rsid w:val="00D22279"/>
    <w:rsid w:val="00D234AF"/>
    <w:rsid w:val="00D27758"/>
    <w:rsid w:val="00D36683"/>
    <w:rsid w:val="00D42102"/>
    <w:rsid w:val="00D510D3"/>
    <w:rsid w:val="00D51CFE"/>
    <w:rsid w:val="00D543E7"/>
    <w:rsid w:val="00D91840"/>
    <w:rsid w:val="00DB2B3F"/>
    <w:rsid w:val="00DB3175"/>
    <w:rsid w:val="00DB487F"/>
    <w:rsid w:val="00DD0FD9"/>
    <w:rsid w:val="00DD3D3E"/>
    <w:rsid w:val="00DE3406"/>
    <w:rsid w:val="00DE665D"/>
    <w:rsid w:val="00E12424"/>
    <w:rsid w:val="00E30090"/>
    <w:rsid w:val="00E302FD"/>
    <w:rsid w:val="00E34DF6"/>
    <w:rsid w:val="00E43422"/>
    <w:rsid w:val="00E43F19"/>
    <w:rsid w:val="00E46A4A"/>
    <w:rsid w:val="00E5667C"/>
    <w:rsid w:val="00E8012A"/>
    <w:rsid w:val="00E84E2F"/>
    <w:rsid w:val="00E86483"/>
    <w:rsid w:val="00E97BEE"/>
    <w:rsid w:val="00EA7316"/>
    <w:rsid w:val="00EB0918"/>
    <w:rsid w:val="00EB5DD6"/>
    <w:rsid w:val="00EB75E9"/>
    <w:rsid w:val="00EC28DF"/>
    <w:rsid w:val="00EC6A23"/>
    <w:rsid w:val="00EE4A0E"/>
    <w:rsid w:val="00EE7C86"/>
    <w:rsid w:val="00EE7FFA"/>
    <w:rsid w:val="00EF6C1F"/>
    <w:rsid w:val="00EF7E4D"/>
    <w:rsid w:val="00F14333"/>
    <w:rsid w:val="00F153C8"/>
    <w:rsid w:val="00F17CF9"/>
    <w:rsid w:val="00F32C43"/>
    <w:rsid w:val="00F335B1"/>
    <w:rsid w:val="00F33830"/>
    <w:rsid w:val="00F34397"/>
    <w:rsid w:val="00F402A7"/>
    <w:rsid w:val="00F465E6"/>
    <w:rsid w:val="00F54F5F"/>
    <w:rsid w:val="00F74344"/>
    <w:rsid w:val="00F80386"/>
    <w:rsid w:val="00F81C85"/>
    <w:rsid w:val="00F90E75"/>
    <w:rsid w:val="00FA17AE"/>
    <w:rsid w:val="00FA6D14"/>
    <w:rsid w:val="00FB2155"/>
    <w:rsid w:val="00FB3797"/>
    <w:rsid w:val="00FC418D"/>
    <w:rsid w:val="00FF3E02"/>
    <w:rsid w:val="00FF64FF"/>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8DF"/>
    <w:pPr>
      <w:bidi/>
    </w:pPr>
    <w:rPr>
      <w:rFonts w:ascii="Times New Roman" w:eastAsia="Times New Roman" w:hAnsi="Times New Roman" w:cs="Times New Roman"/>
      <w:sz w:val="24"/>
      <w:szCs w:val="24"/>
      <w:lang w:bidi="fa-IR"/>
    </w:rPr>
  </w:style>
  <w:style w:type="paragraph" w:styleId="Heading1">
    <w:name w:val="heading 1"/>
    <w:basedOn w:val="Normal"/>
    <w:next w:val="Normal"/>
    <w:link w:val="Heading1Char"/>
    <w:qFormat/>
    <w:rsid w:val="00B04D75"/>
    <w:pPr>
      <w:keepNext/>
      <w:outlineLvl w:val="0"/>
    </w:pPr>
    <w:rPr>
      <w:rFonts w:cs="Zar"/>
      <w:noProof/>
      <w:sz w:val="22"/>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C28DF"/>
    <w:pPr>
      <w:tabs>
        <w:tab w:val="center" w:pos="4153"/>
        <w:tab w:val="right" w:pos="8306"/>
      </w:tabs>
    </w:pPr>
    <w:rPr>
      <w:lang w:bidi="ar-SA"/>
    </w:rPr>
  </w:style>
  <w:style w:type="character" w:customStyle="1" w:styleId="FooterChar">
    <w:name w:val="Footer Char"/>
    <w:link w:val="Footer"/>
    <w:uiPriority w:val="99"/>
    <w:rsid w:val="00EC28DF"/>
    <w:rPr>
      <w:rFonts w:ascii="Times New Roman" w:eastAsia="Times New Roman" w:hAnsi="Times New Roman" w:cs="Times New Roman"/>
      <w:sz w:val="24"/>
      <w:szCs w:val="24"/>
    </w:rPr>
  </w:style>
  <w:style w:type="character" w:styleId="PageNumber">
    <w:name w:val="page number"/>
    <w:basedOn w:val="DefaultParagraphFont"/>
    <w:rsid w:val="00EC28DF"/>
  </w:style>
  <w:style w:type="paragraph" w:styleId="Header">
    <w:name w:val="header"/>
    <w:basedOn w:val="Normal"/>
    <w:link w:val="HeaderChar"/>
    <w:uiPriority w:val="99"/>
    <w:semiHidden/>
    <w:unhideWhenUsed/>
    <w:rsid w:val="00C64134"/>
    <w:pPr>
      <w:tabs>
        <w:tab w:val="center" w:pos="4513"/>
        <w:tab w:val="right" w:pos="9026"/>
      </w:tabs>
    </w:pPr>
    <w:rPr>
      <w:lang w:bidi="ar-SA"/>
    </w:rPr>
  </w:style>
  <w:style w:type="character" w:customStyle="1" w:styleId="HeaderChar">
    <w:name w:val="Header Char"/>
    <w:link w:val="Header"/>
    <w:uiPriority w:val="99"/>
    <w:semiHidden/>
    <w:rsid w:val="00C64134"/>
    <w:rPr>
      <w:rFonts w:ascii="Times New Roman" w:eastAsia="Times New Roman" w:hAnsi="Times New Roman" w:cs="Times New Roman"/>
      <w:sz w:val="24"/>
      <w:szCs w:val="24"/>
    </w:rPr>
  </w:style>
  <w:style w:type="table" w:styleId="TableGrid">
    <w:name w:val="Table Grid"/>
    <w:basedOn w:val="TableNormal"/>
    <w:uiPriority w:val="59"/>
    <w:rsid w:val="007F3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rsid w:val="00753F1F"/>
    <w:pPr>
      <w:jc w:val="center"/>
    </w:pPr>
    <w:rPr>
      <w:rFonts w:cs="Titr"/>
      <w:lang w:bidi="ar-SA"/>
    </w:rPr>
  </w:style>
  <w:style w:type="character" w:customStyle="1" w:styleId="BodyTextChar">
    <w:name w:val="Body Text Char"/>
    <w:link w:val="BodyText"/>
    <w:rsid w:val="00753F1F"/>
    <w:rPr>
      <w:rFonts w:ascii="Times New Roman" w:eastAsia="Times New Roman" w:hAnsi="Times New Roman" w:cs="Titr"/>
      <w:sz w:val="24"/>
      <w:szCs w:val="24"/>
      <w:lang w:bidi="ar-SA"/>
    </w:rPr>
  </w:style>
  <w:style w:type="paragraph" w:styleId="BalloonText">
    <w:name w:val="Balloon Text"/>
    <w:basedOn w:val="Normal"/>
    <w:link w:val="BalloonTextChar"/>
    <w:uiPriority w:val="99"/>
    <w:semiHidden/>
    <w:unhideWhenUsed/>
    <w:rsid w:val="00C5439C"/>
    <w:rPr>
      <w:rFonts w:ascii="Tahoma" w:hAnsi="Tahoma"/>
      <w:sz w:val="16"/>
      <w:szCs w:val="16"/>
      <w:lang w:bidi="ar-SA"/>
    </w:rPr>
  </w:style>
  <w:style w:type="character" w:customStyle="1" w:styleId="BalloonTextChar">
    <w:name w:val="Balloon Text Char"/>
    <w:link w:val="BalloonText"/>
    <w:uiPriority w:val="99"/>
    <w:semiHidden/>
    <w:rsid w:val="00C5439C"/>
    <w:rPr>
      <w:rFonts w:ascii="Tahoma" w:eastAsia="Times New Roman" w:hAnsi="Tahoma" w:cs="Tahoma"/>
      <w:sz w:val="16"/>
      <w:szCs w:val="16"/>
    </w:rPr>
  </w:style>
  <w:style w:type="character" w:styleId="Hyperlink">
    <w:name w:val="Hyperlink"/>
    <w:uiPriority w:val="99"/>
    <w:unhideWhenUsed/>
    <w:rsid w:val="001A603C"/>
    <w:rPr>
      <w:color w:val="0000FF"/>
      <w:u w:val="single"/>
    </w:rPr>
  </w:style>
  <w:style w:type="character" w:customStyle="1" w:styleId="Heading1Char">
    <w:name w:val="Heading 1 Char"/>
    <w:basedOn w:val="DefaultParagraphFont"/>
    <w:link w:val="Heading1"/>
    <w:rsid w:val="00B04D75"/>
    <w:rPr>
      <w:rFonts w:ascii="Times New Roman" w:eastAsia="Times New Roman" w:hAnsi="Times New Roman" w:cs="Zar"/>
      <w:noProof/>
      <w:sz w:val="22"/>
      <w:szCs w:val="26"/>
    </w:rPr>
  </w:style>
  <w:style w:type="paragraph" w:styleId="ListParagraph">
    <w:name w:val="List Paragraph"/>
    <w:basedOn w:val="Normal"/>
    <w:uiPriority w:val="34"/>
    <w:qFormat/>
    <w:rsid w:val="00D074ED"/>
    <w:pPr>
      <w:spacing w:after="200" w:line="276" w:lineRule="auto"/>
      <w:ind w:left="720"/>
      <w:contextualSpacing/>
    </w:pPr>
    <w:rPr>
      <w:rFonts w:ascii="Calibri" w:eastAsia="Calibri" w:hAnsi="Calibri" w:cs="Arial"/>
      <w:sz w:val="22"/>
      <w:szCs w:val="22"/>
    </w:rPr>
  </w:style>
</w:styles>
</file>

<file path=word/webSettings.xml><?xml version="1.0" encoding="utf-8"?>
<w:webSettings xmlns:r="http://schemas.openxmlformats.org/officeDocument/2006/relationships" xmlns:w="http://schemas.openxmlformats.org/wordprocessingml/2006/main">
  <w:divs>
    <w:div w:id="1228805826">
      <w:bodyDiv w:val="1"/>
      <w:marLeft w:val="0"/>
      <w:marRight w:val="0"/>
      <w:marTop w:val="0"/>
      <w:marBottom w:val="0"/>
      <w:divBdr>
        <w:top w:val="none" w:sz="0" w:space="0" w:color="auto"/>
        <w:left w:val="none" w:sz="0" w:space="0" w:color="auto"/>
        <w:bottom w:val="none" w:sz="0" w:space="0" w:color="auto"/>
        <w:right w:val="none" w:sz="0" w:space="0" w:color="auto"/>
      </w:divBdr>
    </w:div>
    <w:div w:id="130404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x.gov.i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C6629-868B-4783-A196-6BFCA0F40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10</Pages>
  <Words>2901</Words>
  <Characters>16538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19401</CharactersWithSpaces>
  <SharedDoc>false</SharedDoc>
  <HLinks>
    <vt:vector size="6" baseType="variant">
      <vt:variant>
        <vt:i4>7340076</vt:i4>
      </vt:variant>
      <vt:variant>
        <vt:i4>0</vt:i4>
      </vt:variant>
      <vt:variant>
        <vt:i4>0</vt:i4>
      </vt:variant>
      <vt:variant>
        <vt:i4>5</vt:i4>
      </vt:variant>
      <vt:variant>
        <vt:lpwstr>http://www.tax.gov.ir/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SRS</cp:lastModifiedBy>
  <cp:revision>16</cp:revision>
  <cp:lastPrinted>2016-06-28T07:59:00Z</cp:lastPrinted>
  <dcterms:created xsi:type="dcterms:W3CDTF">2017-04-26T05:21:00Z</dcterms:created>
  <dcterms:modified xsi:type="dcterms:W3CDTF">2017-07-04T04:17:00Z</dcterms:modified>
</cp:coreProperties>
</file>